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A12" w:rsidRPr="005B0E9F" w:rsidRDefault="00FB1A12" w:rsidP="00BB0B3C">
      <w:pPr>
        <w:jc w:val="center"/>
        <w:rPr>
          <w:rFonts w:ascii="Arial" w:hAnsi="Arial" w:cs="Arial"/>
          <w:b/>
          <w:sz w:val="20"/>
          <w:szCs w:val="20"/>
        </w:rPr>
      </w:pPr>
    </w:p>
    <w:p w:rsidR="006D7896" w:rsidRPr="005B0E9F" w:rsidRDefault="006D7896" w:rsidP="00BB0B3C">
      <w:pPr>
        <w:jc w:val="center"/>
        <w:rPr>
          <w:rFonts w:ascii="Arial" w:hAnsi="Arial" w:cs="Arial"/>
          <w:b/>
          <w:sz w:val="20"/>
          <w:szCs w:val="20"/>
        </w:rPr>
      </w:pPr>
      <w:r w:rsidRPr="005B0E9F">
        <w:rPr>
          <w:rFonts w:ascii="Arial" w:hAnsi="Arial" w:cs="Arial"/>
          <w:b/>
          <w:sz w:val="20"/>
          <w:szCs w:val="20"/>
        </w:rPr>
        <w:t xml:space="preserve">VZOREC </w:t>
      </w:r>
      <w:r w:rsidR="00FB1A12" w:rsidRPr="005B0E9F">
        <w:rPr>
          <w:rFonts w:ascii="Arial" w:hAnsi="Arial" w:cs="Arial"/>
          <w:b/>
          <w:sz w:val="20"/>
          <w:szCs w:val="20"/>
        </w:rPr>
        <w:t>OKVIRNEGA SPORAZUMA</w:t>
      </w:r>
    </w:p>
    <w:p w:rsidR="00BB0B3C" w:rsidRPr="005B0E9F" w:rsidRDefault="00BB0B3C" w:rsidP="006D7896">
      <w:pPr>
        <w:rPr>
          <w:rFonts w:ascii="Arial" w:hAnsi="Arial" w:cs="Arial"/>
          <w:b/>
          <w:sz w:val="20"/>
          <w:szCs w:val="20"/>
        </w:rPr>
      </w:pPr>
    </w:p>
    <w:p w:rsidR="00584456" w:rsidRDefault="006D7896" w:rsidP="006D7896">
      <w:pPr>
        <w:rPr>
          <w:rFonts w:ascii="Arial" w:hAnsi="Arial" w:cs="Arial"/>
          <w:sz w:val="20"/>
          <w:szCs w:val="20"/>
        </w:rPr>
      </w:pPr>
      <w:r w:rsidRPr="005B0E9F">
        <w:rPr>
          <w:rFonts w:ascii="Arial" w:hAnsi="Arial" w:cs="Arial"/>
          <w:b/>
          <w:sz w:val="20"/>
          <w:szCs w:val="20"/>
        </w:rPr>
        <w:t>ZAVOD ZA GRADBENIŠTVO SLOVENIJE, Dimičeva ulica 12, 1000 Ljubljana</w:t>
      </w:r>
      <w:r w:rsidRPr="005B0E9F">
        <w:rPr>
          <w:rFonts w:ascii="Arial" w:hAnsi="Arial" w:cs="Arial"/>
          <w:sz w:val="20"/>
          <w:szCs w:val="20"/>
        </w:rPr>
        <w:t xml:space="preserve">, ki ga zastopa direktor dr. Aleš Žnidarič, identifikacijska številka za DDV: SI43950019, matična številka: 5866324000, </w:t>
      </w:r>
    </w:p>
    <w:p w:rsidR="006D7896" w:rsidRPr="005B0E9F" w:rsidRDefault="006D7896" w:rsidP="006D7896">
      <w:pPr>
        <w:rPr>
          <w:rFonts w:ascii="Arial" w:hAnsi="Arial" w:cs="Arial"/>
          <w:sz w:val="20"/>
          <w:szCs w:val="20"/>
        </w:rPr>
      </w:pPr>
      <w:r w:rsidRPr="005B0E9F">
        <w:rPr>
          <w:rFonts w:ascii="Arial" w:hAnsi="Arial" w:cs="Arial"/>
          <w:sz w:val="20"/>
          <w:szCs w:val="20"/>
        </w:rPr>
        <w:t xml:space="preserve">kot </w:t>
      </w:r>
      <w:r w:rsidR="00901AF2" w:rsidRPr="005B0E9F">
        <w:rPr>
          <w:rFonts w:ascii="Arial" w:hAnsi="Arial" w:cs="Arial"/>
          <w:b/>
          <w:sz w:val="20"/>
          <w:szCs w:val="20"/>
        </w:rPr>
        <w:t>NAROČNIK</w:t>
      </w:r>
      <w:r w:rsidRPr="005B0E9F">
        <w:rPr>
          <w:rFonts w:ascii="Arial" w:hAnsi="Arial" w:cs="Arial"/>
          <w:b/>
          <w:sz w:val="20"/>
          <w:szCs w:val="20"/>
        </w:rPr>
        <w:t xml:space="preserve">  </w:t>
      </w:r>
      <w:r w:rsidRPr="005B0E9F">
        <w:rPr>
          <w:rFonts w:ascii="Arial" w:hAnsi="Arial" w:cs="Arial"/>
          <w:sz w:val="20"/>
          <w:szCs w:val="20"/>
        </w:rPr>
        <w:t xml:space="preserve"> </w:t>
      </w:r>
    </w:p>
    <w:p w:rsidR="006D7896" w:rsidRPr="005B0E9F" w:rsidRDefault="006D7896" w:rsidP="006D7896">
      <w:pPr>
        <w:rPr>
          <w:rFonts w:ascii="Arial" w:hAnsi="Arial" w:cs="Arial"/>
          <w:sz w:val="20"/>
          <w:szCs w:val="20"/>
        </w:rPr>
      </w:pPr>
      <w:r w:rsidRPr="005B0E9F">
        <w:rPr>
          <w:rFonts w:ascii="Arial" w:hAnsi="Arial" w:cs="Arial"/>
          <w:sz w:val="20"/>
          <w:szCs w:val="20"/>
        </w:rPr>
        <w:t>in</w:t>
      </w:r>
    </w:p>
    <w:p w:rsidR="00584456" w:rsidRDefault="006D7896" w:rsidP="00BB0B3C">
      <w:pPr>
        <w:rPr>
          <w:rFonts w:ascii="Arial" w:hAnsi="Arial" w:cs="Arial"/>
          <w:sz w:val="20"/>
          <w:szCs w:val="20"/>
        </w:rPr>
      </w:pPr>
      <w:r w:rsidRPr="005B0E9F">
        <w:rPr>
          <w:rFonts w:ascii="Arial" w:hAnsi="Arial" w:cs="Arial"/>
          <w:sz w:val="20"/>
          <w:szCs w:val="20"/>
        </w:rPr>
        <w:t xml:space="preserve">_________________(naziv in naslov izvajalca), ki ga zastopa direktor (pooblaščeni zastopnik izvajalca za podpis pogodbe), identifikacijska številka za DDV: __________, matična številka: _________, TRR: ______________, </w:t>
      </w:r>
    </w:p>
    <w:p w:rsidR="006D7896" w:rsidRPr="005B0E9F" w:rsidRDefault="006D7896" w:rsidP="00BB0B3C">
      <w:pPr>
        <w:rPr>
          <w:rFonts w:ascii="Arial" w:hAnsi="Arial" w:cs="Arial"/>
          <w:sz w:val="20"/>
          <w:szCs w:val="20"/>
        </w:rPr>
      </w:pPr>
      <w:r w:rsidRPr="005B0E9F">
        <w:rPr>
          <w:rFonts w:ascii="Arial" w:hAnsi="Arial" w:cs="Arial"/>
          <w:sz w:val="20"/>
          <w:szCs w:val="20"/>
        </w:rPr>
        <w:t xml:space="preserve">kot </w:t>
      </w:r>
      <w:r w:rsidR="00FB1A12" w:rsidRPr="005B0E9F">
        <w:rPr>
          <w:rFonts w:ascii="Arial" w:hAnsi="Arial" w:cs="Arial"/>
          <w:b/>
          <w:sz w:val="20"/>
          <w:szCs w:val="20"/>
        </w:rPr>
        <w:t>DOBAVITELJ</w:t>
      </w:r>
    </w:p>
    <w:p w:rsidR="006D7896" w:rsidRPr="005B0E9F" w:rsidRDefault="00584456" w:rsidP="006D7896">
      <w:pPr>
        <w:rPr>
          <w:rFonts w:ascii="Arial" w:hAnsi="Arial" w:cs="Arial"/>
          <w:sz w:val="20"/>
          <w:szCs w:val="20"/>
        </w:rPr>
      </w:pPr>
      <w:r>
        <w:rPr>
          <w:rFonts w:ascii="Arial" w:hAnsi="Arial" w:cs="Arial"/>
          <w:sz w:val="20"/>
          <w:szCs w:val="20"/>
        </w:rPr>
        <w:t>skleneta naslednji</w:t>
      </w:r>
    </w:p>
    <w:p w:rsidR="006D7896" w:rsidRPr="005B0E9F" w:rsidRDefault="00FB1A12" w:rsidP="006D7896">
      <w:pPr>
        <w:ind w:left="360"/>
        <w:jc w:val="center"/>
        <w:rPr>
          <w:rFonts w:ascii="Arial" w:hAnsi="Arial" w:cs="Arial"/>
          <w:b/>
          <w:sz w:val="20"/>
          <w:szCs w:val="20"/>
        </w:rPr>
      </w:pPr>
      <w:r w:rsidRPr="005B0E9F">
        <w:rPr>
          <w:rFonts w:ascii="Arial" w:hAnsi="Arial" w:cs="Arial"/>
          <w:b/>
          <w:sz w:val="20"/>
          <w:szCs w:val="20"/>
        </w:rPr>
        <w:t>OKVIRNI SPORAZUM</w:t>
      </w:r>
      <w:r w:rsidR="006D7896" w:rsidRPr="005B0E9F">
        <w:rPr>
          <w:rFonts w:ascii="Arial" w:hAnsi="Arial" w:cs="Arial"/>
          <w:b/>
          <w:sz w:val="20"/>
          <w:szCs w:val="20"/>
        </w:rPr>
        <w:t xml:space="preserve"> št._________ O </w:t>
      </w:r>
      <w:r w:rsidRPr="005B0E9F">
        <w:rPr>
          <w:rFonts w:ascii="Arial" w:hAnsi="Arial" w:cs="Arial"/>
          <w:b/>
          <w:sz w:val="20"/>
          <w:szCs w:val="20"/>
        </w:rPr>
        <w:t xml:space="preserve">DOBAVI ELEKTRIČNE ENERGIJE </w:t>
      </w:r>
    </w:p>
    <w:p w:rsidR="006D7896" w:rsidRPr="005B0E9F" w:rsidRDefault="006D7896" w:rsidP="006D7896">
      <w:pPr>
        <w:spacing w:before="225" w:after="225" w:line="240" w:lineRule="auto"/>
        <w:jc w:val="both"/>
        <w:rPr>
          <w:rFonts w:ascii="Arial" w:hAnsi="Arial" w:cs="Arial"/>
          <w:sz w:val="20"/>
          <w:szCs w:val="20"/>
        </w:rPr>
      </w:pPr>
    </w:p>
    <w:p w:rsidR="006D7896" w:rsidRPr="005B0E9F" w:rsidRDefault="006D7896" w:rsidP="006D7896">
      <w:pPr>
        <w:pStyle w:val="Odstavekseznama"/>
        <w:numPr>
          <w:ilvl w:val="0"/>
          <w:numId w:val="11"/>
        </w:numPr>
        <w:spacing w:before="225" w:after="225" w:line="240" w:lineRule="auto"/>
        <w:jc w:val="center"/>
        <w:rPr>
          <w:rFonts w:ascii="Arial" w:hAnsi="Arial" w:cs="Arial"/>
          <w:b/>
          <w:bCs/>
          <w:color w:val="000000"/>
          <w:sz w:val="20"/>
          <w:szCs w:val="20"/>
        </w:rPr>
      </w:pPr>
      <w:r w:rsidRPr="005B0E9F">
        <w:rPr>
          <w:rFonts w:ascii="Arial" w:hAnsi="Arial" w:cs="Arial"/>
          <w:b/>
          <w:bCs/>
          <w:color w:val="000000"/>
          <w:sz w:val="20"/>
          <w:szCs w:val="20"/>
        </w:rPr>
        <w:t>UVODNE DOLOČBE</w:t>
      </w:r>
    </w:p>
    <w:p w:rsidR="006D7896" w:rsidRPr="005B0E9F" w:rsidRDefault="006D7896" w:rsidP="006D7896">
      <w:pPr>
        <w:pStyle w:val="Odstavekseznama"/>
        <w:spacing w:before="225" w:after="225" w:line="240" w:lineRule="auto"/>
        <w:ind w:left="1080"/>
        <w:rPr>
          <w:rFonts w:ascii="Arial" w:hAnsi="Arial" w:cs="Arial"/>
          <w:b/>
          <w:bCs/>
          <w:color w:val="000000"/>
          <w:sz w:val="20"/>
          <w:szCs w:val="20"/>
        </w:rPr>
      </w:pPr>
    </w:p>
    <w:p w:rsidR="00FB1A12" w:rsidRPr="005B0E9F" w:rsidRDefault="00FC5D96" w:rsidP="00FC5D96">
      <w:pPr>
        <w:spacing w:before="225" w:after="225" w:line="240" w:lineRule="auto"/>
        <w:ind w:left="360"/>
        <w:jc w:val="center"/>
        <w:rPr>
          <w:rFonts w:ascii="Arial" w:hAnsi="Arial" w:cs="Arial"/>
          <w:b/>
          <w:sz w:val="20"/>
          <w:szCs w:val="20"/>
        </w:rPr>
      </w:pPr>
      <w:r w:rsidRPr="005B0E9F">
        <w:rPr>
          <w:rFonts w:ascii="Arial" w:hAnsi="Arial" w:cs="Arial"/>
          <w:b/>
          <w:sz w:val="20"/>
          <w:szCs w:val="20"/>
        </w:rPr>
        <w:t xml:space="preserve">1. </w:t>
      </w:r>
      <w:r w:rsidR="00FB1A12" w:rsidRPr="005B0E9F">
        <w:rPr>
          <w:rFonts w:ascii="Arial" w:hAnsi="Arial" w:cs="Arial"/>
          <w:b/>
          <w:sz w:val="20"/>
          <w:szCs w:val="20"/>
        </w:rPr>
        <w:t>člen</w:t>
      </w:r>
    </w:p>
    <w:p w:rsidR="00FB1A12" w:rsidRPr="005B0E9F" w:rsidRDefault="00FB1A12" w:rsidP="00C10041">
      <w:pPr>
        <w:spacing w:before="225" w:after="225" w:line="240" w:lineRule="auto"/>
        <w:jc w:val="both"/>
        <w:rPr>
          <w:rFonts w:ascii="Arial" w:hAnsi="Arial" w:cs="Arial"/>
          <w:sz w:val="20"/>
          <w:szCs w:val="20"/>
        </w:rPr>
      </w:pPr>
      <w:r w:rsidRPr="005B0E9F">
        <w:rPr>
          <w:rFonts w:ascii="Arial" w:hAnsi="Arial" w:cs="Arial"/>
          <w:sz w:val="20"/>
          <w:szCs w:val="20"/>
        </w:rPr>
        <w:t>Stranki okvirnega sporazuma uvodoma ugotavljata, da je bil dobavitelj izbran v pos</w:t>
      </w:r>
      <w:r w:rsidR="00C24744">
        <w:rPr>
          <w:rFonts w:ascii="Arial" w:hAnsi="Arial" w:cs="Arial"/>
          <w:sz w:val="20"/>
          <w:szCs w:val="20"/>
        </w:rPr>
        <w:t>topku oddaje javnega naročila z oznako</w:t>
      </w:r>
      <w:r w:rsidRPr="005B0E9F">
        <w:rPr>
          <w:rFonts w:ascii="Arial" w:hAnsi="Arial" w:cs="Arial"/>
          <w:sz w:val="20"/>
          <w:szCs w:val="20"/>
        </w:rPr>
        <w:t xml:space="preserve"> ZAG-</w:t>
      </w:r>
      <w:r w:rsidR="005D5425">
        <w:rPr>
          <w:rFonts w:ascii="Arial" w:hAnsi="Arial" w:cs="Arial"/>
          <w:sz w:val="20"/>
          <w:szCs w:val="20"/>
        </w:rPr>
        <w:t>2</w:t>
      </w:r>
      <w:r w:rsidR="009B4DFF">
        <w:rPr>
          <w:rFonts w:ascii="Arial" w:hAnsi="Arial" w:cs="Arial"/>
          <w:sz w:val="20"/>
          <w:szCs w:val="20"/>
        </w:rPr>
        <w:t>/2026</w:t>
      </w:r>
      <w:r w:rsidR="005D5425">
        <w:rPr>
          <w:rFonts w:ascii="Arial" w:hAnsi="Arial" w:cs="Arial"/>
          <w:sz w:val="20"/>
          <w:szCs w:val="20"/>
        </w:rPr>
        <w:t>-OS</w:t>
      </w:r>
      <w:r w:rsidRPr="005B0E9F">
        <w:rPr>
          <w:rFonts w:ascii="Arial" w:hAnsi="Arial" w:cs="Arial"/>
          <w:sz w:val="20"/>
          <w:szCs w:val="20"/>
        </w:rPr>
        <w:t xml:space="preserve">, številka objave __________ ter v Uradnem listu EU (TED </w:t>
      </w:r>
      <w:proofErr w:type="spellStart"/>
      <w:r w:rsidRPr="005B0E9F">
        <w:rPr>
          <w:rFonts w:ascii="Arial" w:hAnsi="Arial" w:cs="Arial"/>
          <w:sz w:val="20"/>
          <w:szCs w:val="20"/>
        </w:rPr>
        <w:t>publications</w:t>
      </w:r>
      <w:proofErr w:type="spellEnd"/>
      <w:r w:rsidR="00117B8F">
        <w:rPr>
          <w:rFonts w:ascii="Arial" w:hAnsi="Arial" w:cs="Arial"/>
          <w:sz w:val="20"/>
          <w:szCs w:val="20"/>
        </w:rPr>
        <w:t>)</w:t>
      </w:r>
      <w:r w:rsidRPr="005B0E9F">
        <w:rPr>
          <w:rFonts w:ascii="Arial" w:hAnsi="Arial" w:cs="Arial"/>
          <w:sz w:val="20"/>
          <w:szCs w:val="20"/>
        </w:rPr>
        <w:t xml:space="preserve"> dne____ št. _________, z namenom sklenitve okvirnega sporazuma o dobavi električne energije.</w:t>
      </w:r>
    </w:p>
    <w:p w:rsidR="00FB1A12" w:rsidRPr="005B0E9F" w:rsidRDefault="00FB1A12" w:rsidP="00C10041">
      <w:pPr>
        <w:spacing w:before="225" w:after="225" w:line="240" w:lineRule="auto"/>
        <w:jc w:val="both"/>
        <w:rPr>
          <w:rFonts w:ascii="Arial" w:hAnsi="Arial" w:cs="Arial"/>
          <w:sz w:val="20"/>
          <w:szCs w:val="20"/>
        </w:rPr>
      </w:pPr>
      <w:r w:rsidRPr="005B0E9F">
        <w:rPr>
          <w:rFonts w:ascii="Arial" w:hAnsi="Arial" w:cs="Arial"/>
          <w:sz w:val="20"/>
          <w:szCs w:val="20"/>
        </w:rPr>
        <w:t>S tem sporazumom se naročnik in stranke okvirnega sporazuma dogovorijo o pogojih izvajanja javnega naročila in dobave električne energije.</w:t>
      </w:r>
    </w:p>
    <w:p w:rsidR="00FB1A12" w:rsidRPr="005B0E9F" w:rsidRDefault="00695691" w:rsidP="00C10041">
      <w:pPr>
        <w:spacing w:before="225" w:after="225" w:line="240" w:lineRule="auto"/>
        <w:jc w:val="both"/>
        <w:rPr>
          <w:rFonts w:ascii="Arial" w:hAnsi="Arial" w:cs="Arial"/>
          <w:sz w:val="20"/>
          <w:szCs w:val="20"/>
        </w:rPr>
      </w:pPr>
      <w:r>
        <w:rPr>
          <w:rFonts w:ascii="Arial" w:hAnsi="Arial" w:cs="Arial"/>
          <w:sz w:val="20"/>
          <w:szCs w:val="20"/>
        </w:rPr>
        <w:t>Sestavni del tega okvirnega sporazuma so d</w:t>
      </w:r>
      <w:r w:rsidR="00FB1A12" w:rsidRPr="005B0E9F">
        <w:rPr>
          <w:rFonts w:ascii="Arial" w:hAnsi="Arial" w:cs="Arial"/>
          <w:sz w:val="20"/>
          <w:szCs w:val="20"/>
        </w:rPr>
        <w:t>oločila in pogoji določeni z razpisno dokumentacijo</w:t>
      </w:r>
      <w:r w:rsidR="001A55B3">
        <w:rPr>
          <w:rFonts w:ascii="Arial" w:hAnsi="Arial" w:cs="Arial"/>
          <w:sz w:val="20"/>
          <w:szCs w:val="20"/>
        </w:rPr>
        <w:t>,</w:t>
      </w:r>
      <w:r w:rsidR="00C24744">
        <w:rPr>
          <w:rFonts w:ascii="Arial" w:hAnsi="Arial" w:cs="Arial"/>
          <w:sz w:val="20"/>
          <w:szCs w:val="20"/>
        </w:rPr>
        <w:t xml:space="preserve"> z oznako </w:t>
      </w:r>
      <w:r w:rsidR="009B4DFF">
        <w:rPr>
          <w:rFonts w:cs="Arial"/>
          <w:szCs w:val="20"/>
        </w:rPr>
        <w:t>ZAG-2/2026</w:t>
      </w:r>
      <w:r w:rsidR="00C24744" w:rsidRPr="00CA2F5A">
        <w:rPr>
          <w:rFonts w:cs="Arial"/>
          <w:szCs w:val="20"/>
        </w:rPr>
        <w:t>-OS</w:t>
      </w:r>
      <w:r w:rsidR="00C24744">
        <w:rPr>
          <w:rFonts w:cs="Arial"/>
          <w:szCs w:val="20"/>
        </w:rPr>
        <w:t>,</w:t>
      </w:r>
      <w:r w:rsidR="001A55B3">
        <w:rPr>
          <w:rFonts w:ascii="Arial" w:hAnsi="Arial" w:cs="Arial"/>
          <w:sz w:val="20"/>
          <w:szCs w:val="20"/>
        </w:rPr>
        <w:t xml:space="preserve"> z dne __.__.____, ki je bila na Portalu javnih naročil objavljen</w:t>
      </w:r>
      <w:r w:rsidR="00C24744">
        <w:rPr>
          <w:rFonts w:ascii="Arial" w:hAnsi="Arial" w:cs="Arial"/>
          <w:sz w:val="20"/>
          <w:szCs w:val="20"/>
        </w:rPr>
        <w:t>a</w:t>
      </w:r>
      <w:r w:rsidR="001A55B3">
        <w:rPr>
          <w:rFonts w:ascii="Arial" w:hAnsi="Arial" w:cs="Arial"/>
          <w:sz w:val="20"/>
          <w:szCs w:val="20"/>
        </w:rPr>
        <w:t xml:space="preserve"> pod številko:___________</w:t>
      </w:r>
      <w:r>
        <w:rPr>
          <w:rFonts w:ascii="Arial" w:hAnsi="Arial" w:cs="Arial"/>
          <w:sz w:val="20"/>
          <w:szCs w:val="20"/>
        </w:rPr>
        <w:t xml:space="preserve"> in na tej osnovi predložena</w:t>
      </w:r>
      <w:r w:rsidR="00FB1A12" w:rsidRPr="005B0E9F">
        <w:rPr>
          <w:rFonts w:ascii="Arial" w:hAnsi="Arial" w:cs="Arial"/>
          <w:sz w:val="20"/>
          <w:szCs w:val="20"/>
        </w:rPr>
        <w:t xml:space="preserve"> ponudbeno dokumenta</w:t>
      </w:r>
      <w:r>
        <w:rPr>
          <w:rFonts w:ascii="Arial" w:hAnsi="Arial" w:cs="Arial"/>
          <w:sz w:val="20"/>
          <w:szCs w:val="20"/>
        </w:rPr>
        <w:t>c</w:t>
      </w:r>
      <w:r w:rsidR="00A664E1">
        <w:rPr>
          <w:rFonts w:ascii="Arial" w:hAnsi="Arial" w:cs="Arial"/>
          <w:sz w:val="20"/>
          <w:szCs w:val="20"/>
        </w:rPr>
        <w:t>ijo strank okvirnega sporazuma.</w:t>
      </w:r>
    </w:p>
    <w:p w:rsidR="00FB1A12" w:rsidRPr="005B0E9F" w:rsidRDefault="00C10041" w:rsidP="00C10041">
      <w:pPr>
        <w:tabs>
          <w:tab w:val="left" w:pos="7695"/>
        </w:tabs>
        <w:spacing w:before="225" w:after="225" w:line="240" w:lineRule="auto"/>
        <w:ind w:left="360"/>
        <w:jc w:val="both"/>
        <w:rPr>
          <w:rFonts w:ascii="Arial" w:hAnsi="Arial" w:cs="Arial"/>
          <w:sz w:val="20"/>
          <w:szCs w:val="20"/>
        </w:rPr>
      </w:pPr>
      <w:r w:rsidRPr="005B0E9F">
        <w:rPr>
          <w:rFonts w:ascii="Arial" w:hAnsi="Arial" w:cs="Arial"/>
          <w:sz w:val="20"/>
          <w:szCs w:val="20"/>
        </w:rPr>
        <w:tab/>
      </w:r>
    </w:p>
    <w:p w:rsidR="006D7896" w:rsidRPr="005B0E9F" w:rsidRDefault="006D7896" w:rsidP="006D7896">
      <w:pPr>
        <w:pStyle w:val="Odstavekseznama"/>
        <w:numPr>
          <w:ilvl w:val="0"/>
          <w:numId w:val="11"/>
        </w:numPr>
        <w:spacing w:before="225" w:after="225" w:line="240" w:lineRule="auto"/>
        <w:jc w:val="center"/>
        <w:rPr>
          <w:rFonts w:ascii="Arial" w:hAnsi="Arial" w:cs="Arial"/>
          <w:b/>
          <w:sz w:val="20"/>
          <w:szCs w:val="20"/>
        </w:rPr>
      </w:pPr>
      <w:r w:rsidRPr="005B0E9F">
        <w:rPr>
          <w:rFonts w:ascii="Arial" w:hAnsi="Arial" w:cs="Arial"/>
          <w:b/>
          <w:sz w:val="20"/>
          <w:szCs w:val="20"/>
        </w:rPr>
        <w:t xml:space="preserve">PREDMET </w:t>
      </w:r>
      <w:r w:rsidR="00C10041" w:rsidRPr="005B0E9F">
        <w:rPr>
          <w:rFonts w:ascii="Arial" w:hAnsi="Arial" w:cs="Arial"/>
          <w:b/>
          <w:sz w:val="20"/>
          <w:szCs w:val="20"/>
        </w:rPr>
        <w:t>OKVIRNEGA SPORAZUMA</w:t>
      </w:r>
    </w:p>
    <w:p w:rsidR="006D7896" w:rsidRPr="005B0E9F" w:rsidRDefault="006D7896" w:rsidP="006D7896">
      <w:pPr>
        <w:spacing w:after="0" w:line="240" w:lineRule="auto"/>
        <w:jc w:val="center"/>
        <w:rPr>
          <w:rFonts w:ascii="Arial" w:hAnsi="Arial" w:cs="Arial"/>
          <w:sz w:val="20"/>
          <w:szCs w:val="20"/>
        </w:rPr>
      </w:pPr>
      <w:r w:rsidRPr="005B0E9F">
        <w:rPr>
          <w:rFonts w:ascii="Arial" w:hAnsi="Arial" w:cs="Arial"/>
          <w:b/>
          <w:bCs/>
          <w:color w:val="000000"/>
          <w:sz w:val="20"/>
          <w:szCs w:val="20"/>
        </w:rPr>
        <w:t>2. člen</w:t>
      </w:r>
    </w:p>
    <w:tbl>
      <w:tblPr>
        <w:tblStyle w:val="NormalTablePHPDOCX"/>
        <w:tblW w:w="0" w:type="auto"/>
        <w:tblLook w:val="04A0" w:firstRow="1" w:lastRow="0" w:firstColumn="1" w:lastColumn="0" w:noHBand="0" w:noVBand="1"/>
      </w:tblPr>
      <w:tblGrid>
        <w:gridCol w:w="9288"/>
      </w:tblGrid>
      <w:tr w:rsidR="006D7896" w:rsidRPr="005B0E9F" w:rsidTr="006D7896">
        <w:tc>
          <w:tcPr>
            <w:tcW w:w="0" w:type="auto"/>
          </w:tcPr>
          <w:p w:rsidR="00BE67CF" w:rsidRDefault="00B5035B" w:rsidP="00C10041">
            <w:pPr>
              <w:spacing w:before="225" w:after="225"/>
              <w:jc w:val="both"/>
              <w:rPr>
                <w:rFonts w:ascii="Arial" w:hAnsi="Arial" w:cs="Arial"/>
                <w:sz w:val="20"/>
                <w:szCs w:val="20"/>
              </w:rPr>
            </w:pPr>
            <w:r w:rsidRPr="005B0E9F">
              <w:rPr>
                <w:rFonts w:ascii="Arial" w:hAnsi="Arial" w:cs="Arial"/>
                <w:sz w:val="20"/>
                <w:szCs w:val="20"/>
              </w:rPr>
              <w:t xml:space="preserve">Predmet </w:t>
            </w:r>
            <w:r w:rsidR="00BE67CF">
              <w:rPr>
                <w:rFonts w:ascii="Arial" w:hAnsi="Arial" w:cs="Arial"/>
                <w:sz w:val="20"/>
                <w:szCs w:val="20"/>
              </w:rPr>
              <w:t>okvirnega sporazuma je</w:t>
            </w:r>
            <w:r w:rsidRPr="005B0E9F">
              <w:rPr>
                <w:rFonts w:ascii="Arial" w:hAnsi="Arial" w:cs="Arial"/>
                <w:sz w:val="20"/>
                <w:szCs w:val="20"/>
              </w:rPr>
              <w:t xml:space="preserve"> dobava električne energije</w:t>
            </w:r>
            <w:r w:rsidR="000A6937">
              <w:rPr>
                <w:rFonts w:ascii="Arial" w:hAnsi="Arial" w:cs="Arial"/>
                <w:sz w:val="20"/>
                <w:szCs w:val="20"/>
              </w:rPr>
              <w:t xml:space="preserve"> glede na potrebe naročnika</w:t>
            </w:r>
            <w:r w:rsidRPr="005B0E9F">
              <w:rPr>
                <w:rFonts w:ascii="Arial" w:hAnsi="Arial" w:cs="Arial"/>
                <w:sz w:val="20"/>
                <w:szCs w:val="20"/>
              </w:rPr>
              <w:t xml:space="preserve"> za</w:t>
            </w:r>
            <w:r w:rsidR="00BE67CF">
              <w:rPr>
                <w:rFonts w:ascii="Arial" w:hAnsi="Arial" w:cs="Arial"/>
                <w:sz w:val="20"/>
                <w:szCs w:val="20"/>
              </w:rPr>
              <w:t>:</w:t>
            </w:r>
          </w:p>
          <w:p w:rsidR="00BE67CF" w:rsidRPr="0042510E" w:rsidRDefault="00BE67CF" w:rsidP="00BE67CF">
            <w:pPr>
              <w:widowControl w:val="0"/>
              <w:spacing w:after="120"/>
              <w:jc w:val="both"/>
              <w:rPr>
                <w:rFonts w:ascii="Arial" w:hAnsi="Arial" w:cs="Arial"/>
                <w:b/>
                <w:sz w:val="20"/>
                <w:szCs w:val="20"/>
              </w:rPr>
            </w:pPr>
            <w:r w:rsidRPr="0042510E">
              <w:rPr>
                <w:rFonts w:ascii="Arial" w:hAnsi="Arial" w:cs="Arial"/>
                <w:b/>
                <w:sz w:val="20"/>
                <w:szCs w:val="20"/>
              </w:rPr>
              <w:fldChar w:fldCharType="begin">
                <w:ffData>
                  <w:name w:val=""/>
                  <w:enabled/>
                  <w:calcOnExit w:val="0"/>
                  <w:checkBox>
                    <w:size w:val="20"/>
                    <w:default w:val="0"/>
                  </w:checkBox>
                </w:ffData>
              </w:fldChar>
            </w:r>
            <w:r w:rsidRPr="0042510E">
              <w:rPr>
                <w:rFonts w:ascii="Arial" w:hAnsi="Arial" w:cs="Arial"/>
                <w:b/>
                <w:sz w:val="20"/>
                <w:szCs w:val="20"/>
              </w:rPr>
              <w:instrText xml:space="preserve"> FORMCHECKBOX </w:instrText>
            </w:r>
            <w:r w:rsidR="0042694C">
              <w:rPr>
                <w:rFonts w:ascii="Arial" w:hAnsi="Arial" w:cs="Arial"/>
                <w:b/>
                <w:sz w:val="20"/>
                <w:szCs w:val="20"/>
              </w:rPr>
            </w:r>
            <w:r w:rsidR="0042694C">
              <w:rPr>
                <w:rFonts w:ascii="Arial" w:hAnsi="Arial" w:cs="Arial"/>
                <w:b/>
                <w:sz w:val="20"/>
                <w:szCs w:val="20"/>
              </w:rPr>
              <w:fldChar w:fldCharType="separate"/>
            </w:r>
            <w:r w:rsidRPr="0042510E">
              <w:rPr>
                <w:rFonts w:ascii="Arial" w:hAnsi="Arial" w:cs="Arial"/>
                <w:b/>
                <w:sz w:val="20"/>
                <w:szCs w:val="20"/>
              </w:rPr>
              <w:fldChar w:fldCharType="end"/>
            </w:r>
            <w:r w:rsidRPr="0042510E">
              <w:rPr>
                <w:rFonts w:ascii="Arial" w:hAnsi="Arial" w:cs="Arial"/>
                <w:b/>
                <w:sz w:val="20"/>
                <w:szCs w:val="20"/>
              </w:rPr>
              <w:t xml:space="preserve"> SKLOP 1: </w:t>
            </w:r>
            <w:r w:rsidR="000A6937">
              <w:rPr>
                <w:rFonts w:ascii="Arial" w:hAnsi="Arial" w:cs="Arial"/>
                <w:b/>
                <w:sz w:val="20"/>
                <w:szCs w:val="20"/>
              </w:rPr>
              <w:t xml:space="preserve">Dobava električne energije za </w:t>
            </w:r>
            <w:r w:rsidR="0042510E" w:rsidRPr="0042510E">
              <w:rPr>
                <w:rFonts w:ascii="Arial" w:hAnsi="Arial" w:cs="Arial"/>
                <w:b/>
                <w:sz w:val="20"/>
                <w:szCs w:val="20"/>
              </w:rPr>
              <w:t>Dimičevo</w:t>
            </w:r>
            <w:r w:rsidR="0081098B">
              <w:rPr>
                <w:rFonts w:ascii="Arial" w:hAnsi="Arial" w:cs="Arial"/>
                <w:b/>
                <w:sz w:val="20"/>
                <w:szCs w:val="20"/>
              </w:rPr>
              <w:t xml:space="preserve"> ulico</w:t>
            </w:r>
            <w:r w:rsidR="0042510E" w:rsidRPr="0042510E">
              <w:rPr>
                <w:rFonts w:ascii="Arial" w:hAnsi="Arial" w:cs="Arial"/>
                <w:b/>
                <w:sz w:val="20"/>
                <w:szCs w:val="20"/>
              </w:rPr>
              <w:t xml:space="preserve"> 12</w:t>
            </w:r>
          </w:p>
          <w:p w:rsidR="00BE67CF" w:rsidRPr="0042510E" w:rsidRDefault="00BE67CF" w:rsidP="00BE67CF">
            <w:pPr>
              <w:spacing w:after="120"/>
              <w:jc w:val="both"/>
              <w:rPr>
                <w:rFonts w:ascii="Arial" w:hAnsi="Arial" w:cs="Arial"/>
                <w:b/>
                <w:sz w:val="20"/>
                <w:szCs w:val="20"/>
              </w:rPr>
            </w:pPr>
            <w:r w:rsidRPr="0042510E">
              <w:rPr>
                <w:rFonts w:ascii="Arial" w:hAnsi="Arial" w:cs="Arial"/>
                <w:b/>
                <w:sz w:val="20"/>
                <w:szCs w:val="20"/>
              </w:rPr>
              <w:fldChar w:fldCharType="begin">
                <w:ffData>
                  <w:name w:val=""/>
                  <w:enabled/>
                  <w:calcOnExit w:val="0"/>
                  <w:checkBox>
                    <w:size w:val="20"/>
                    <w:default w:val="0"/>
                  </w:checkBox>
                </w:ffData>
              </w:fldChar>
            </w:r>
            <w:r w:rsidRPr="0042510E">
              <w:rPr>
                <w:rFonts w:ascii="Arial" w:hAnsi="Arial" w:cs="Arial"/>
                <w:b/>
                <w:sz w:val="20"/>
                <w:szCs w:val="20"/>
              </w:rPr>
              <w:instrText xml:space="preserve"> FORMCHECKBOX </w:instrText>
            </w:r>
            <w:r w:rsidR="0042694C">
              <w:rPr>
                <w:rFonts w:ascii="Arial" w:hAnsi="Arial" w:cs="Arial"/>
                <w:b/>
                <w:sz w:val="20"/>
                <w:szCs w:val="20"/>
              </w:rPr>
            </w:r>
            <w:r w:rsidR="0042694C">
              <w:rPr>
                <w:rFonts w:ascii="Arial" w:hAnsi="Arial" w:cs="Arial"/>
                <w:b/>
                <w:sz w:val="20"/>
                <w:szCs w:val="20"/>
              </w:rPr>
              <w:fldChar w:fldCharType="separate"/>
            </w:r>
            <w:r w:rsidRPr="0042510E">
              <w:rPr>
                <w:rFonts w:ascii="Arial" w:hAnsi="Arial" w:cs="Arial"/>
                <w:b/>
                <w:sz w:val="20"/>
                <w:szCs w:val="20"/>
              </w:rPr>
              <w:fldChar w:fldCharType="end"/>
            </w:r>
            <w:r w:rsidRPr="0042510E">
              <w:rPr>
                <w:rFonts w:ascii="Arial" w:hAnsi="Arial" w:cs="Arial"/>
                <w:b/>
                <w:sz w:val="20"/>
                <w:szCs w:val="20"/>
              </w:rPr>
              <w:t xml:space="preserve"> SKLOP 2: </w:t>
            </w:r>
            <w:r w:rsidR="0042510E" w:rsidRPr="0042510E">
              <w:rPr>
                <w:rFonts w:ascii="Arial" w:hAnsi="Arial" w:cs="Arial"/>
                <w:b/>
                <w:sz w:val="20"/>
                <w:szCs w:val="20"/>
              </w:rPr>
              <w:t>Dobava električne energije za Požarni laboratorij</w:t>
            </w:r>
          </w:p>
          <w:p w:rsidR="00BE67CF" w:rsidRDefault="00BE67CF" w:rsidP="00C10041">
            <w:pPr>
              <w:spacing w:before="225" w:after="225"/>
              <w:jc w:val="both"/>
              <w:rPr>
                <w:rFonts w:ascii="Arial" w:hAnsi="Arial" w:cs="Arial"/>
                <w:sz w:val="20"/>
                <w:szCs w:val="20"/>
              </w:rPr>
            </w:pPr>
            <w:r>
              <w:rPr>
                <w:rFonts w:ascii="Arial" w:hAnsi="Arial" w:cs="Arial"/>
                <w:sz w:val="20"/>
                <w:szCs w:val="20"/>
              </w:rPr>
              <w:t xml:space="preserve">Obdobje posamezne dobave se opredeli v vsakokratni </w:t>
            </w:r>
            <w:r w:rsidR="009A57EE">
              <w:rPr>
                <w:rFonts w:ascii="Arial" w:hAnsi="Arial" w:cs="Arial"/>
                <w:sz w:val="20"/>
                <w:szCs w:val="20"/>
              </w:rPr>
              <w:t>fazi odpiranja konkurence</w:t>
            </w:r>
            <w:r>
              <w:rPr>
                <w:rFonts w:ascii="Arial" w:hAnsi="Arial" w:cs="Arial"/>
                <w:sz w:val="20"/>
                <w:szCs w:val="20"/>
              </w:rPr>
              <w:t>.</w:t>
            </w:r>
          </w:p>
          <w:p w:rsidR="00C10041" w:rsidRPr="005B0E9F" w:rsidRDefault="00C10041" w:rsidP="00C10041">
            <w:pPr>
              <w:spacing w:before="225" w:after="225"/>
              <w:jc w:val="both"/>
              <w:rPr>
                <w:rFonts w:ascii="Arial" w:hAnsi="Arial" w:cs="Arial"/>
                <w:sz w:val="20"/>
                <w:szCs w:val="20"/>
              </w:rPr>
            </w:pPr>
            <w:r w:rsidRPr="005B0E9F">
              <w:rPr>
                <w:rFonts w:ascii="Arial" w:hAnsi="Arial" w:cs="Arial"/>
                <w:sz w:val="20"/>
                <w:szCs w:val="20"/>
              </w:rPr>
              <w:t xml:space="preserve">Dobavitelj se zavezuje, da </w:t>
            </w:r>
            <w:r w:rsidR="00901AF2" w:rsidRPr="005B0E9F">
              <w:rPr>
                <w:rFonts w:ascii="Arial" w:hAnsi="Arial" w:cs="Arial"/>
                <w:sz w:val="20"/>
                <w:szCs w:val="20"/>
              </w:rPr>
              <w:t>naročniku</w:t>
            </w:r>
            <w:r w:rsidRPr="005B0E9F">
              <w:rPr>
                <w:rFonts w:ascii="Arial" w:hAnsi="Arial" w:cs="Arial"/>
                <w:sz w:val="20"/>
                <w:szCs w:val="20"/>
              </w:rPr>
              <w:t xml:space="preserve"> dobavlja tudi električno energijo, ki mora biti pridobljena iz </w:t>
            </w:r>
            <w:r w:rsidRPr="005B0E9F">
              <w:rPr>
                <w:rFonts w:ascii="Arial" w:hAnsi="Arial" w:cs="Arial"/>
                <w:sz w:val="20"/>
                <w:szCs w:val="20"/>
              </w:rPr>
              <w:lastRenderedPageBreak/>
              <w:t xml:space="preserve">obnovljivih virov energije letno v </w:t>
            </w:r>
            <w:r w:rsidRPr="00591CD0">
              <w:rPr>
                <w:rFonts w:ascii="Arial" w:hAnsi="Arial" w:cs="Arial"/>
                <w:sz w:val="20"/>
                <w:szCs w:val="20"/>
              </w:rPr>
              <w:t xml:space="preserve">vsaj </w:t>
            </w:r>
            <w:r w:rsidR="000934EE" w:rsidRPr="00591CD0">
              <w:rPr>
                <w:rFonts w:ascii="Arial" w:hAnsi="Arial" w:cs="Arial"/>
                <w:sz w:val="20"/>
                <w:szCs w:val="20"/>
              </w:rPr>
              <w:t>__</w:t>
            </w:r>
            <w:r w:rsidRPr="00591CD0">
              <w:rPr>
                <w:rFonts w:ascii="Arial" w:hAnsi="Arial" w:cs="Arial"/>
                <w:sz w:val="20"/>
                <w:szCs w:val="20"/>
              </w:rPr>
              <w:t>% deležu.</w:t>
            </w:r>
          </w:p>
          <w:p w:rsidR="002A7338" w:rsidRPr="005B0E9F" w:rsidRDefault="00C10041" w:rsidP="000853B1">
            <w:pPr>
              <w:spacing w:before="225" w:after="225"/>
              <w:jc w:val="both"/>
              <w:rPr>
                <w:rFonts w:ascii="Arial" w:hAnsi="Arial" w:cs="Arial"/>
                <w:sz w:val="20"/>
                <w:szCs w:val="20"/>
              </w:rPr>
            </w:pPr>
            <w:r w:rsidRPr="005B0E9F">
              <w:rPr>
                <w:rFonts w:ascii="Arial" w:hAnsi="Arial" w:cs="Arial"/>
                <w:sz w:val="20"/>
                <w:szCs w:val="20"/>
              </w:rPr>
              <w:t xml:space="preserve">Dobavitelj se zavezuje da bo ob koncu vsakega leta </w:t>
            </w:r>
            <w:proofErr w:type="spellStart"/>
            <w:r w:rsidRPr="005B0E9F">
              <w:rPr>
                <w:rFonts w:ascii="Arial" w:hAnsi="Arial" w:cs="Arial"/>
                <w:sz w:val="20"/>
                <w:szCs w:val="20"/>
              </w:rPr>
              <w:t>čimprej</w:t>
            </w:r>
            <w:proofErr w:type="spellEnd"/>
            <w:r w:rsidRPr="005B0E9F">
              <w:rPr>
                <w:rFonts w:ascii="Arial" w:hAnsi="Arial" w:cs="Arial"/>
                <w:sz w:val="20"/>
                <w:szCs w:val="20"/>
              </w:rPr>
              <w:t xml:space="preserve"> najkasneje pa do konca </w:t>
            </w:r>
            <w:r w:rsidR="000853B1">
              <w:rPr>
                <w:rFonts w:ascii="Arial" w:hAnsi="Arial" w:cs="Arial"/>
                <w:sz w:val="20"/>
                <w:szCs w:val="20"/>
              </w:rPr>
              <w:t xml:space="preserve">marca </w:t>
            </w:r>
            <w:r w:rsidR="00616471">
              <w:rPr>
                <w:rFonts w:ascii="Arial" w:hAnsi="Arial" w:cs="Arial"/>
                <w:sz w:val="20"/>
                <w:szCs w:val="20"/>
              </w:rPr>
              <w:t>naročniku</w:t>
            </w:r>
            <w:r w:rsidRPr="005B0E9F">
              <w:rPr>
                <w:rFonts w:ascii="Arial" w:hAnsi="Arial" w:cs="Arial"/>
                <w:sz w:val="20"/>
                <w:szCs w:val="20"/>
              </w:rPr>
              <w:t xml:space="preserve"> sporočil izvor električne energije, ki jo je dobavil in predložil potrdilo o unovčenju ustreznega števila potrdil o izvoru električne energije, s čimer bo dokazal, da je bilo vsaj </w:t>
            </w:r>
            <w:r w:rsidR="000934EE">
              <w:rPr>
                <w:rFonts w:ascii="Arial" w:hAnsi="Arial" w:cs="Arial"/>
                <w:sz w:val="20"/>
                <w:szCs w:val="20"/>
              </w:rPr>
              <w:t>__</w:t>
            </w:r>
            <w:r w:rsidRPr="005B0E9F">
              <w:rPr>
                <w:rFonts w:ascii="Arial" w:hAnsi="Arial" w:cs="Arial"/>
                <w:sz w:val="20"/>
                <w:szCs w:val="20"/>
              </w:rPr>
              <w:t xml:space="preserve"> % dobavljene električne energije pridobljene iz OVE.</w:t>
            </w:r>
          </w:p>
        </w:tc>
      </w:tr>
    </w:tbl>
    <w:p w:rsidR="00FC5D96" w:rsidRPr="005B0E9F" w:rsidRDefault="00FC5D96" w:rsidP="00FC5D96">
      <w:pPr>
        <w:spacing w:after="0" w:line="240" w:lineRule="auto"/>
        <w:rPr>
          <w:rFonts w:ascii="Arial" w:hAnsi="Arial" w:cs="Arial"/>
          <w:b/>
          <w:bCs/>
          <w:color w:val="000000"/>
          <w:sz w:val="20"/>
          <w:szCs w:val="20"/>
        </w:rPr>
      </w:pPr>
    </w:p>
    <w:p w:rsidR="00466758" w:rsidRPr="005B0E9F" w:rsidRDefault="00466758" w:rsidP="006D7896">
      <w:pPr>
        <w:spacing w:after="0" w:line="240" w:lineRule="auto"/>
        <w:jc w:val="center"/>
        <w:rPr>
          <w:rFonts w:ascii="Arial" w:hAnsi="Arial" w:cs="Arial"/>
          <w:b/>
          <w:bCs/>
          <w:color w:val="000000"/>
          <w:sz w:val="20"/>
          <w:szCs w:val="20"/>
        </w:rPr>
      </w:pPr>
      <w:r w:rsidRPr="005B0E9F">
        <w:rPr>
          <w:rFonts w:ascii="Arial" w:hAnsi="Arial" w:cs="Arial"/>
          <w:b/>
          <w:bCs/>
          <w:color w:val="000000"/>
          <w:sz w:val="20"/>
          <w:szCs w:val="20"/>
        </w:rPr>
        <w:t>3. člen</w:t>
      </w:r>
    </w:p>
    <w:p w:rsidR="00466758" w:rsidRPr="005B0E9F" w:rsidRDefault="00466758" w:rsidP="00466758">
      <w:pPr>
        <w:spacing w:after="0" w:line="240" w:lineRule="auto"/>
        <w:jc w:val="both"/>
        <w:rPr>
          <w:rFonts w:ascii="Arial" w:hAnsi="Arial" w:cs="Arial"/>
          <w:bCs/>
          <w:color w:val="000000"/>
          <w:sz w:val="20"/>
          <w:szCs w:val="20"/>
        </w:rPr>
      </w:pPr>
    </w:p>
    <w:p w:rsidR="00FC5D96" w:rsidRDefault="00C10041" w:rsidP="00466758">
      <w:pPr>
        <w:spacing w:after="0" w:line="240" w:lineRule="auto"/>
        <w:jc w:val="both"/>
        <w:rPr>
          <w:rFonts w:ascii="Arial" w:hAnsi="Arial" w:cs="Arial"/>
          <w:bCs/>
          <w:color w:val="000000"/>
          <w:sz w:val="20"/>
          <w:szCs w:val="20"/>
        </w:rPr>
      </w:pPr>
      <w:r w:rsidRPr="005B0E9F">
        <w:rPr>
          <w:rFonts w:ascii="Arial" w:hAnsi="Arial" w:cs="Arial"/>
          <w:bCs/>
          <w:color w:val="000000"/>
          <w:sz w:val="20"/>
          <w:szCs w:val="20"/>
        </w:rPr>
        <w:t xml:space="preserve">Okvirni </w:t>
      </w:r>
      <w:r w:rsidR="009B4DFF">
        <w:rPr>
          <w:rFonts w:ascii="Arial" w:hAnsi="Arial" w:cs="Arial"/>
          <w:bCs/>
          <w:color w:val="000000"/>
          <w:sz w:val="20"/>
          <w:szCs w:val="20"/>
        </w:rPr>
        <w:t>sporazum se sklepa za obdobje 48</w:t>
      </w:r>
      <w:r w:rsidRPr="005B0E9F">
        <w:rPr>
          <w:rFonts w:ascii="Arial" w:hAnsi="Arial" w:cs="Arial"/>
          <w:bCs/>
          <w:color w:val="000000"/>
          <w:sz w:val="20"/>
          <w:szCs w:val="20"/>
        </w:rPr>
        <w:t xml:space="preserve"> mesecev</w:t>
      </w:r>
      <w:r w:rsidR="00617E7B">
        <w:rPr>
          <w:rFonts w:ascii="Arial" w:hAnsi="Arial" w:cs="Arial"/>
          <w:bCs/>
          <w:color w:val="000000"/>
          <w:sz w:val="20"/>
          <w:szCs w:val="20"/>
        </w:rPr>
        <w:t>, od sklenitve tega sporazuma</w:t>
      </w:r>
      <w:r w:rsidR="000764AF">
        <w:rPr>
          <w:rFonts w:ascii="Arial" w:hAnsi="Arial" w:cs="Arial"/>
          <w:bCs/>
          <w:color w:val="000000"/>
          <w:sz w:val="20"/>
          <w:szCs w:val="20"/>
        </w:rPr>
        <w:t>.</w:t>
      </w:r>
    </w:p>
    <w:p w:rsidR="000764AF" w:rsidRDefault="000764AF" w:rsidP="00466758">
      <w:pPr>
        <w:spacing w:after="0" w:line="240" w:lineRule="auto"/>
        <w:jc w:val="both"/>
        <w:rPr>
          <w:rFonts w:ascii="Arial" w:hAnsi="Arial" w:cs="Arial"/>
          <w:bCs/>
          <w:color w:val="000000"/>
          <w:sz w:val="20"/>
          <w:szCs w:val="20"/>
        </w:rPr>
      </w:pPr>
    </w:p>
    <w:p w:rsidR="005E41B0" w:rsidRDefault="005E41B0" w:rsidP="00466758">
      <w:pPr>
        <w:spacing w:after="0" w:line="240" w:lineRule="auto"/>
        <w:jc w:val="both"/>
        <w:rPr>
          <w:rFonts w:ascii="Arial" w:hAnsi="Arial" w:cs="Arial"/>
          <w:bCs/>
          <w:color w:val="000000"/>
          <w:sz w:val="20"/>
          <w:szCs w:val="20"/>
        </w:rPr>
      </w:pPr>
      <w:r>
        <w:rPr>
          <w:rFonts w:ascii="Arial" w:hAnsi="Arial" w:cs="Arial"/>
          <w:bCs/>
          <w:color w:val="000000"/>
          <w:sz w:val="20"/>
          <w:szCs w:val="20"/>
        </w:rPr>
        <w:t>Določila okvirnega sporazuma veljajo in se uporabljajo za dobavo električne energije na podlagi izvedbenih pogodb, sklenjenih z dobaviteljem po</w:t>
      </w:r>
      <w:r w:rsidR="009A57EE">
        <w:rPr>
          <w:rFonts w:ascii="Arial" w:hAnsi="Arial" w:cs="Arial"/>
          <w:bCs/>
          <w:color w:val="000000"/>
          <w:sz w:val="20"/>
          <w:szCs w:val="20"/>
        </w:rPr>
        <w:t xml:space="preserve"> vsakokratni</w:t>
      </w:r>
      <w:r>
        <w:rPr>
          <w:rFonts w:ascii="Arial" w:hAnsi="Arial" w:cs="Arial"/>
          <w:bCs/>
          <w:color w:val="000000"/>
          <w:sz w:val="20"/>
          <w:szCs w:val="20"/>
        </w:rPr>
        <w:t xml:space="preserve"> izvedeni </w:t>
      </w:r>
      <w:r w:rsidR="009A57EE">
        <w:rPr>
          <w:rFonts w:ascii="Arial" w:hAnsi="Arial" w:cs="Arial"/>
          <w:bCs/>
          <w:color w:val="000000"/>
          <w:sz w:val="20"/>
          <w:szCs w:val="20"/>
        </w:rPr>
        <w:t>fazi odpiranja konkurence</w:t>
      </w:r>
      <w:r>
        <w:rPr>
          <w:rFonts w:ascii="Arial" w:hAnsi="Arial" w:cs="Arial"/>
          <w:bCs/>
          <w:color w:val="000000"/>
          <w:sz w:val="20"/>
          <w:szCs w:val="20"/>
        </w:rPr>
        <w:t>, če ni z izvedbeno pogodbo drugače določeno.</w:t>
      </w:r>
    </w:p>
    <w:p w:rsidR="005E41B0" w:rsidRPr="005B0E9F" w:rsidRDefault="005E41B0" w:rsidP="00466758">
      <w:pPr>
        <w:spacing w:after="0" w:line="240" w:lineRule="auto"/>
        <w:jc w:val="both"/>
        <w:rPr>
          <w:rFonts w:ascii="Arial" w:hAnsi="Arial" w:cs="Arial"/>
          <w:bCs/>
          <w:color w:val="000000"/>
          <w:sz w:val="20"/>
          <w:szCs w:val="20"/>
        </w:rPr>
      </w:pPr>
    </w:p>
    <w:p w:rsidR="00FC5D96" w:rsidRPr="005B0E9F" w:rsidRDefault="00FC5D96" w:rsidP="00FC5D96">
      <w:pPr>
        <w:spacing w:after="0" w:line="240" w:lineRule="auto"/>
        <w:jc w:val="center"/>
        <w:rPr>
          <w:rFonts w:ascii="Arial" w:hAnsi="Arial" w:cs="Arial"/>
          <w:b/>
          <w:bCs/>
          <w:color w:val="000000"/>
          <w:sz w:val="20"/>
          <w:szCs w:val="20"/>
        </w:rPr>
      </w:pPr>
      <w:r w:rsidRPr="005B0E9F">
        <w:rPr>
          <w:rFonts w:ascii="Arial" w:hAnsi="Arial" w:cs="Arial"/>
          <w:b/>
          <w:bCs/>
          <w:color w:val="000000"/>
          <w:sz w:val="20"/>
          <w:szCs w:val="20"/>
        </w:rPr>
        <w:t>4. člen</w:t>
      </w:r>
    </w:p>
    <w:p w:rsidR="00FC5D96" w:rsidRPr="005B0E9F" w:rsidRDefault="00FC5D96" w:rsidP="00FC5D96">
      <w:pPr>
        <w:spacing w:after="0" w:line="240" w:lineRule="auto"/>
        <w:jc w:val="center"/>
        <w:rPr>
          <w:rFonts w:ascii="Arial" w:hAnsi="Arial" w:cs="Arial"/>
          <w:bCs/>
          <w:color w:val="000000"/>
          <w:sz w:val="20"/>
          <w:szCs w:val="20"/>
        </w:rPr>
      </w:pPr>
    </w:p>
    <w:p w:rsidR="00466758" w:rsidRPr="005B0E9F" w:rsidRDefault="00FC5D96" w:rsidP="00466758">
      <w:pPr>
        <w:spacing w:after="0" w:line="240" w:lineRule="auto"/>
        <w:jc w:val="both"/>
        <w:rPr>
          <w:rFonts w:ascii="Arial" w:hAnsi="Arial" w:cs="Arial"/>
          <w:bCs/>
          <w:color w:val="000000"/>
          <w:sz w:val="20"/>
          <w:szCs w:val="20"/>
        </w:rPr>
      </w:pPr>
      <w:r w:rsidRPr="005B0E9F">
        <w:rPr>
          <w:rFonts w:ascii="Arial" w:hAnsi="Arial" w:cs="Arial"/>
          <w:bCs/>
          <w:color w:val="000000"/>
          <w:sz w:val="20"/>
          <w:szCs w:val="20"/>
        </w:rPr>
        <w:t>Dobavitelj se zavezuje dobavljati električno energijo po tem okvirnem sporazumu naročniku preko naslednjih merilnih mest:</w:t>
      </w:r>
    </w:p>
    <w:p w:rsidR="00FC5D96" w:rsidRPr="00AD4CC4" w:rsidRDefault="00FC5D96" w:rsidP="00466758">
      <w:pPr>
        <w:spacing w:after="0" w:line="240" w:lineRule="auto"/>
        <w:jc w:val="both"/>
        <w:rPr>
          <w:rFonts w:ascii="Arial" w:hAnsi="Arial" w:cs="Arial"/>
          <w:bCs/>
          <w:i/>
          <w:color w:val="000000"/>
          <w:sz w:val="20"/>
          <w:szCs w:val="20"/>
        </w:rPr>
      </w:pPr>
    </w:p>
    <w:p w:rsidR="00FC5D96" w:rsidRPr="00AD4CC4" w:rsidRDefault="00FC5D96" w:rsidP="00466758">
      <w:pPr>
        <w:spacing w:after="0" w:line="240" w:lineRule="auto"/>
        <w:jc w:val="both"/>
        <w:rPr>
          <w:rFonts w:ascii="Arial" w:hAnsi="Arial" w:cs="Arial"/>
          <w:bCs/>
          <w:i/>
          <w:color w:val="000000"/>
          <w:sz w:val="20"/>
          <w:szCs w:val="20"/>
        </w:rPr>
      </w:pPr>
      <w:r w:rsidRPr="00AD4CC4">
        <w:rPr>
          <w:rFonts w:ascii="Arial" w:hAnsi="Arial" w:cs="Arial"/>
          <w:bCs/>
          <w:i/>
          <w:color w:val="000000"/>
          <w:sz w:val="20"/>
          <w:szCs w:val="20"/>
        </w:rPr>
        <w:t xml:space="preserve">3-5373 – Dimičeva ulica 12, </w:t>
      </w:r>
      <w:r w:rsidR="00B3785B">
        <w:rPr>
          <w:rFonts w:ascii="Arial" w:hAnsi="Arial" w:cs="Arial"/>
          <w:bCs/>
          <w:i/>
          <w:color w:val="000000"/>
          <w:sz w:val="20"/>
          <w:szCs w:val="20"/>
        </w:rPr>
        <w:t xml:space="preserve">1000 </w:t>
      </w:r>
      <w:r w:rsidRPr="00AD4CC4">
        <w:rPr>
          <w:rFonts w:ascii="Arial" w:hAnsi="Arial" w:cs="Arial"/>
          <w:bCs/>
          <w:i/>
          <w:color w:val="000000"/>
          <w:sz w:val="20"/>
          <w:szCs w:val="20"/>
        </w:rPr>
        <w:t>Ljubljana (sklop 1)</w:t>
      </w:r>
    </w:p>
    <w:p w:rsidR="00FC5D96" w:rsidRPr="00AD4CC4" w:rsidRDefault="00381146" w:rsidP="00466758">
      <w:pPr>
        <w:spacing w:after="0" w:line="240" w:lineRule="auto"/>
        <w:jc w:val="both"/>
        <w:rPr>
          <w:rFonts w:ascii="Arial" w:hAnsi="Arial" w:cs="Arial"/>
          <w:bCs/>
          <w:i/>
          <w:color w:val="000000"/>
          <w:sz w:val="20"/>
          <w:szCs w:val="20"/>
        </w:rPr>
      </w:pPr>
      <w:r>
        <w:rPr>
          <w:rFonts w:ascii="Arial" w:hAnsi="Arial" w:cs="Arial"/>
          <w:bCs/>
          <w:i/>
          <w:color w:val="000000"/>
          <w:sz w:val="20"/>
          <w:szCs w:val="20"/>
        </w:rPr>
        <w:t>3-</w:t>
      </w:r>
      <w:r w:rsidR="00FC5D96" w:rsidRPr="00AD4CC4">
        <w:rPr>
          <w:rFonts w:ascii="Arial" w:hAnsi="Arial" w:cs="Arial"/>
          <w:bCs/>
          <w:i/>
          <w:color w:val="000000"/>
          <w:sz w:val="20"/>
          <w:szCs w:val="20"/>
        </w:rPr>
        <w:t>8067597 – Obrtna cona Logatec</w:t>
      </w:r>
      <w:r>
        <w:rPr>
          <w:rFonts w:ascii="Arial" w:hAnsi="Arial" w:cs="Arial"/>
          <w:bCs/>
          <w:i/>
          <w:color w:val="000000"/>
          <w:sz w:val="20"/>
          <w:szCs w:val="20"/>
        </w:rPr>
        <w:t xml:space="preserve"> BŠ</w:t>
      </w:r>
      <w:r w:rsidR="00FC5D96" w:rsidRPr="00AD4CC4">
        <w:rPr>
          <w:rFonts w:ascii="Arial" w:hAnsi="Arial" w:cs="Arial"/>
          <w:bCs/>
          <w:i/>
          <w:color w:val="000000"/>
          <w:sz w:val="20"/>
          <w:szCs w:val="20"/>
        </w:rPr>
        <w:t xml:space="preserve">, </w:t>
      </w:r>
      <w:r w:rsidR="00B3785B">
        <w:rPr>
          <w:rFonts w:ascii="Arial" w:hAnsi="Arial" w:cs="Arial"/>
          <w:bCs/>
          <w:i/>
          <w:color w:val="000000"/>
          <w:sz w:val="20"/>
          <w:szCs w:val="20"/>
        </w:rPr>
        <w:t xml:space="preserve">1370 </w:t>
      </w:r>
      <w:r w:rsidR="00FC5D96" w:rsidRPr="00AD4CC4">
        <w:rPr>
          <w:rFonts w:ascii="Arial" w:hAnsi="Arial" w:cs="Arial"/>
          <w:bCs/>
          <w:i/>
          <w:color w:val="000000"/>
          <w:sz w:val="20"/>
          <w:szCs w:val="20"/>
        </w:rPr>
        <w:t>Logatec (sklop 2)</w:t>
      </w:r>
    </w:p>
    <w:p w:rsidR="00FC5D96" w:rsidRPr="005B0E9F" w:rsidRDefault="00FC5D96" w:rsidP="00466758">
      <w:pPr>
        <w:spacing w:after="0" w:line="240" w:lineRule="auto"/>
        <w:jc w:val="both"/>
        <w:rPr>
          <w:rFonts w:ascii="Arial" w:hAnsi="Arial" w:cs="Arial"/>
          <w:bCs/>
          <w:color w:val="000000"/>
          <w:sz w:val="20"/>
          <w:szCs w:val="20"/>
        </w:rPr>
      </w:pPr>
    </w:p>
    <w:p w:rsidR="00B5035B" w:rsidRPr="005B0E9F" w:rsidRDefault="00B5035B" w:rsidP="00466758">
      <w:pPr>
        <w:spacing w:after="0" w:line="240" w:lineRule="auto"/>
        <w:jc w:val="both"/>
        <w:rPr>
          <w:rFonts w:ascii="Arial" w:hAnsi="Arial" w:cs="Arial"/>
          <w:bCs/>
          <w:color w:val="000000"/>
          <w:sz w:val="20"/>
          <w:szCs w:val="20"/>
        </w:rPr>
      </w:pPr>
    </w:p>
    <w:p w:rsidR="00840250" w:rsidRPr="005B0E9F" w:rsidRDefault="00840250" w:rsidP="00840250">
      <w:pPr>
        <w:spacing w:after="0" w:line="240" w:lineRule="auto"/>
        <w:jc w:val="center"/>
        <w:rPr>
          <w:rFonts w:ascii="Arial" w:hAnsi="Arial" w:cs="Arial"/>
          <w:b/>
          <w:bCs/>
          <w:color w:val="000000"/>
          <w:sz w:val="20"/>
          <w:szCs w:val="20"/>
        </w:rPr>
      </w:pPr>
      <w:r w:rsidRPr="005B0E9F">
        <w:rPr>
          <w:rFonts w:ascii="Arial" w:hAnsi="Arial" w:cs="Arial"/>
          <w:b/>
          <w:bCs/>
          <w:color w:val="000000"/>
          <w:sz w:val="20"/>
          <w:szCs w:val="20"/>
        </w:rPr>
        <w:t>5. člen</w:t>
      </w:r>
    </w:p>
    <w:p w:rsidR="00840250" w:rsidRPr="005B0E9F" w:rsidRDefault="00840250" w:rsidP="00840250">
      <w:pPr>
        <w:spacing w:after="0" w:line="240" w:lineRule="auto"/>
        <w:jc w:val="center"/>
        <w:rPr>
          <w:rFonts w:ascii="Arial" w:hAnsi="Arial" w:cs="Arial"/>
          <w:bCs/>
          <w:color w:val="000000"/>
          <w:sz w:val="20"/>
          <w:szCs w:val="20"/>
        </w:rPr>
      </w:pPr>
    </w:p>
    <w:p w:rsidR="00466758" w:rsidRPr="005B0E9F" w:rsidRDefault="00840250" w:rsidP="00466758">
      <w:pPr>
        <w:spacing w:after="0" w:line="240" w:lineRule="auto"/>
        <w:jc w:val="both"/>
        <w:rPr>
          <w:rFonts w:ascii="Arial" w:hAnsi="Arial" w:cs="Arial"/>
          <w:bCs/>
          <w:color w:val="000000"/>
          <w:sz w:val="20"/>
          <w:szCs w:val="20"/>
        </w:rPr>
      </w:pPr>
      <w:r w:rsidRPr="005B0E9F">
        <w:rPr>
          <w:rFonts w:ascii="Arial" w:hAnsi="Arial" w:cs="Arial"/>
          <w:bCs/>
          <w:color w:val="000000"/>
          <w:sz w:val="20"/>
          <w:szCs w:val="20"/>
        </w:rPr>
        <w:t xml:space="preserve">Dobavitelj bo ves čas veljavnosti izvedbene pogodbe skrbel za dobavo električne energije in bo v tem smislu sklenil ustrezne dogovore z </w:t>
      </w:r>
      <w:proofErr w:type="spellStart"/>
      <w:r w:rsidRPr="005B0E9F">
        <w:rPr>
          <w:rFonts w:ascii="Arial" w:hAnsi="Arial" w:cs="Arial"/>
          <w:bCs/>
          <w:color w:val="000000"/>
          <w:sz w:val="20"/>
          <w:szCs w:val="20"/>
        </w:rPr>
        <w:t>upravljalcem</w:t>
      </w:r>
      <w:proofErr w:type="spellEnd"/>
      <w:r w:rsidRPr="005B0E9F">
        <w:rPr>
          <w:rFonts w:ascii="Arial" w:hAnsi="Arial" w:cs="Arial"/>
          <w:bCs/>
          <w:color w:val="000000"/>
          <w:sz w:val="20"/>
          <w:szCs w:val="20"/>
        </w:rPr>
        <w:t xml:space="preserve"> električnega omrežja (sistemskim operaterjem distribucijskega omrežja</w:t>
      </w:r>
      <w:r w:rsidR="0042510E">
        <w:rPr>
          <w:rFonts w:ascii="Arial" w:hAnsi="Arial" w:cs="Arial"/>
          <w:bCs/>
          <w:color w:val="000000"/>
          <w:sz w:val="20"/>
          <w:szCs w:val="20"/>
        </w:rPr>
        <w:t xml:space="preserve"> </w:t>
      </w:r>
      <w:r w:rsidR="00EE12FA" w:rsidRPr="005B0E9F">
        <w:rPr>
          <w:rFonts w:ascii="Arial" w:hAnsi="Arial" w:cs="Arial"/>
          <w:bCs/>
          <w:color w:val="000000"/>
          <w:sz w:val="20"/>
          <w:szCs w:val="20"/>
        </w:rPr>
        <w:t xml:space="preserve">- v nadaljevanju </w:t>
      </w:r>
      <w:r w:rsidR="00001B7C" w:rsidRPr="00001B7C">
        <w:rPr>
          <w:rFonts w:ascii="Arial" w:hAnsi="Arial" w:cs="Arial"/>
          <w:bCs/>
          <w:color w:val="00B0F0"/>
          <w:sz w:val="20"/>
          <w:szCs w:val="20"/>
        </w:rPr>
        <w:t>ELES</w:t>
      </w:r>
      <w:r w:rsidRPr="005B0E9F">
        <w:rPr>
          <w:rFonts w:ascii="Arial" w:hAnsi="Arial" w:cs="Arial"/>
          <w:bCs/>
          <w:color w:val="000000"/>
          <w:sz w:val="20"/>
          <w:szCs w:val="20"/>
        </w:rPr>
        <w:t>), tako da bo dobava nemoteno potekala ves čas trajanja izvedbene pogodbe razen v primeru višje sile, oziroma primerih, ko je brez dobaviteljeve krivde dobava za čas trajanja višje sile ali drugih okoliščin motena ali onemogočena.</w:t>
      </w:r>
    </w:p>
    <w:p w:rsidR="00515141" w:rsidRPr="005B0E9F" w:rsidRDefault="00515141" w:rsidP="00466758">
      <w:pPr>
        <w:spacing w:after="0" w:line="240" w:lineRule="auto"/>
        <w:jc w:val="both"/>
        <w:rPr>
          <w:rFonts w:ascii="Arial" w:hAnsi="Arial" w:cs="Arial"/>
          <w:bCs/>
          <w:color w:val="000000"/>
          <w:sz w:val="20"/>
          <w:szCs w:val="20"/>
        </w:rPr>
      </w:pPr>
    </w:p>
    <w:p w:rsidR="00515141" w:rsidRPr="005B0E9F" w:rsidRDefault="00515141" w:rsidP="00466758">
      <w:pPr>
        <w:spacing w:after="0" w:line="240" w:lineRule="auto"/>
        <w:jc w:val="both"/>
        <w:rPr>
          <w:rFonts w:ascii="Arial" w:hAnsi="Arial" w:cs="Arial"/>
          <w:bCs/>
          <w:color w:val="000000"/>
          <w:sz w:val="20"/>
          <w:szCs w:val="20"/>
        </w:rPr>
      </w:pPr>
      <w:r w:rsidRPr="005B0E9F">
        <w:rPr>
          <w:rFonts w:ascii="Arial" w:hAnsi="Arial" w:cs="Arial"/>
          <w:bCs/>
          <w:color w:val="000000"/>
          <w:sz w:val="20"/>
          <w:szCs w:val="20"/>
        </w:rPr>
        <w:t>Prav tako se</w:t>
      </w:r>
      <w:r w:rsidR="006E7F46">
        <w:rPr>
          <w:rFonts w:ascii="Arial" w:hAnsi="Arial" w:cs="Arial"/>
          <w:bCs/>
          <w:color w:val="000000"/>
          <w:sz w:val="20"/>
          <w:szCs w:val="20"/>
        </w:rPr>
        <w:t xml:space="preserve"> dobavitelj zavezuje, da se bo s</w:t>
      </w:r>
      <w:r w:rsidRPr="005B0E9F">
        <w:rPr>
          <w:rFonts w:ascii="Arial" w:hAnsi="Arial" w:cs="Arial"/>
          <w:bCs/>
          <w:color w:val="000000"/>
          <w:sz w:val="20"/>
          <w:szCs w:val="20"/>
        </w:rPr>
        <w:t xml:space="preserve"> sistemskim operaterjem distribucijskega omrežja dogovoril, da se </w:t>
      </w:r>
      <w:proofErr w:type="spellStart"/>
      <w:r w:rsidRPr="005B0E9F">
        <w:rPr>
          <w:rFonts w:ascii="Arial" w:hAnsi="Arial" w:cs="Arial"/>
          <w:bCs/>
          <w:color w:val="000000"/>
          <w:sz w:val="20"/>
          <w:szCs w:val="20"/>
        </w:rPr>
        <w:t>omrežnina</w:t>
      </w:r>
      <w:proofErr w:type="spellEnd"/>
      <w:r w:rsidRPr="005B0E9F">
        <w:rPr>
          <w:rFonts w:ascii="Arial" w:hAnsi="Arial" w:cs="Arial"/>
          <w:bCs/>
          <w:color w:val="000000"/>
          <w:sz w:val="20"/>
          <w:szCs w:val="20"/>
        </w:rPr>
        <w:t xml:space="preserve"> in poraba električne energije za posamezno odjemno mesto obračunata na isti položnici/računu, pri čemer se računi naročniku izstavljajo za vsako odjemno mesto posebej.</w:t>
      </w:r>
    </w:p>
    <w:p w:rsidR="00B62D31" w:rsidRPr="005B0E9F" w:rsidRDefault="00B62D31" w:rsidP="00466758">
      <w:pPr>
        <w:spacing w:after="0" w:line="240" w:lineRule="auto"/>
        <w:jc w:val="both"/>
        <w:rPr>
          <w:rFonts w:ascii="Arial" w:hAnsi="Arial" w:cs="Arial"/>
          <w:bCs/>
          <w:color w:val="000000"/>
          <w:sz w:val="20"/>
          <w:szCs w:val="20"/>
        </w:rPr>
      </w:pPr>
    </w:p>
    <w:p w:rsidR="00B62D31" w:rsidRDefault="00B62D31" w:rsidP="00466758">
      <w:pPr>
        <w:spacing w:after="0" w:line="240" w:lineRule="auto"/>
        <w:jc w:val="both"/>
        <w:rPr>
          <w:rFonts w:ascii="Arial" w:hAnsi="Arial" w:cs="Arial"/>
          <w:bCs/>
          <w:color w:val="000000"/>
          <w:sz w:val="20"/>
          <w:szCs w:val="20"/>
        </w:rPr>
      </w:pPr>
      <w:r w:rsidRPr="005B0E9F">
        <w:rPr>
          <w:rFonts w:ascii="Arial" w:hAnsi="Arial" w:cs="Arial"/>
          <w:bCs/>
          <w:color w:val="000000"/>
          <w:sz w:val="20"/>
          <w:szCs w:val="20"/>
        </w:rPr>
        <w:t xml:space="preserve">Dobavitelj se zavezuje, da bo </w:t>
      </w:r>
      <w:r w:rsidR="00616471">
        <w:rPr>
          <w:rFonts w:ascii="Arial" w:hAnsi="Arial" w:cs="Arial"/>
          <w:bCs/>
          <w:color w:val="000000"/>
          <w:sz w:val="20"/>
          <w:szCs w:val="20"/>
        </w:rPr>
        <w:t>naročnika</w:t>
      </w:r>
      <w:r w:rsidRPr="005B0E9F">
        <w:rPr>
          <w:rFonts w:ascii="Arial" w:hAnsi="Arial" w:cs="Arial"/>
          <w:bCs/>
          <w:color w:val="000000"/>
          <w:sz w:val="20"/>
          <w:szCs w:val="20"/>
        </w:rPr>
        <w:t xml:space="preserve"> pravočasno opozoril na morebitne ovire ali težave pri izvajanju dobav električne energije in bo pri izvajanju te pogodbe ves čas ravnal s skrbnostjo dobrega gospo</w:t>
      </w:r>
      <w:r w:rsidR="00EE12FA" w:rsidRPr="005B0E9F">
        <w:rPr>
          <w:rFonts w:ascii="Arial" w:hAnsi="Arial" w:cs="Arial"/>
          <w:bCs/>
          <w:color w:val="000000"/>
          <w:sz w:val="20"/>
          <w:szCs w:val="20"/>
        </w:rPr>
        <w:t>darja oziroma gospodarstvenika.</w:t>
      </w:r>
    </w:p>
    <w:p w:rsidR="00B3785B" w:rsidRDefault="00B3785B" w:rsidP="00466758">
      <w:pPr>
        <w:spacing w:after="0" w:line="240" w:lineRule="auto"/>
        <w:jc w:val="both"/>
        <w:rPr>
          <w:rFonts w:ascii="Arial" w:hAnsi="Arial" w:cs="Arial"/>
          <w:bCs/>
          <w:color w:val="000000"/>
          <w:sz w:val="20"/>
          <w:szCs w:val="20"/>
        </w:rPr>
      </w:pPr>
    </w:p>
    <w:p w:rsidR="00840250" w:rsidRPr="005B0E9F" w:rsidRDefault="00840250" w:rsidP="00466758">
      <w:pPr>
        <w:spacing w:after="0" w:line="240" w:lineRule="auto"/>
        <w:jc w:val="both"/>
        <w:rPr>
          <w:rStyle w:val="Krepko"/>
          <w:rFonts w:ascii="Arial" w:hAnsi="Arial" w:cs="Arial"/>
        </w:rPr>
      </w:pPr>
    </w:p>
    <w:p w:rsidR="00840250" w:rsidRPr="005B0E9F" w:rsidRDefault="00840250" w:rsidP="00466758">
      <w:pPr>
        <w:spacing w:after="0" w:line="240" w:lineRule="auto"/>
        <w:jc w:val="both"/>
        <w:rPr>
          <w:rFonts w:ascii="Arial" w:hAnsi="Arial" w:cs="Arial"/>
          <w:bCs/>
          <w:color w:val="000000"/>
          <w:sz w:val="20"/>
          <w:szCs w:val="20"/>
        </w:rPr>
      </w:pPr>
    </w:p>
    <w:p w:rsidR="00466758" w:rsidRPr="005B0E9F" w:rsidRDefault="00AA0893" w:rsidP="00466758">
      <w:pPr>
        <w:pStyle w:val="Odstavekseznama"/>
        <w:numPr>
          <w:ilvl w:val="0"/>
          <w:numId w:val="11"/>
        </w:numPr>
        <w:spacing w:after="0" w:line="240" w:lineRule="auto"/>
        <w:jc w:val="center"/>
        <w:rPr>
          <w:rFonts w:ascii="Arial" w:hAnsi="Arial" w:cs="Arial"/>
          <w:b/>
          <w:bCs/>
          <w:color w:val="000000"/>
          <w:sz w:val="20"/>
          <w:szCs w:val="20"/>
        </w:rPr>
      </w:pPr>
      <w:r w:rsidRPr="005B0E9F">
        <w:rPr>
          <w:rFonts w:ascii="Arial" w:hAnsi="Arial" w:cs="Arial"/>
          <w:b/>
          <w:bCs/>
          <w:color w:val="000000"/>
          <w:sz w:val="20"/>
          <w:szCs w:val="20"/>
        </w:rPr>
        <w:t>OCENJENA VREDNOST</w:t>
      </w:r>
    </w:p>
    <w:p w:rsidR="00466758" w:rsidRPr="005B0E9F" w:rsidRDefault="00466758" w:rsidP="006D7896">
      <w:pPr>
        <w:spacing w:after="0" w:line="240" w:lineRule="auto"/>
        <w:jc w:val="center"/>
        <w:rPr>
          <w:rFonts w:ascii="Arial" w:hAnsi="Arial" w:cs="Arial"/>
          <w:b/>
          <w:bCs/>
          <w:color w:val="000000"/>
          <w:sz w:val="20"/>
          <w:szCs w:val="20"/>
        </w:rPr>
      </w:pPr>
    </w:p>
    <w:p w:rsidR="00466758" w:rsidRPr="005B0E9F" w:rsidRDefault="00466758" w:rsidP="006D7896">
      <w:pPr>
        <w:spacing w:after="0" w:line="240" w:lineRule="auto"/>
        <w:jc w:val="center"/>
        <w:rPr>
          <w:rFonts w:ascii="Arial" w:hAnsi="Arial" w:cs="Arial"/>
          <w:b/>
          <w:bCs/>
          <w:color w:val="000000"/>
          <w:sz w:val="20"/>
          <w:szCs w:val="20"/>
        </w:rPr>
      </w:pPr>
    </w:p>
    <w:p w:rsidR="00B5035B" w:rsidRPr="005B0E9F" w:rsidRDefault="00584456" w:rsidP="00B5035B">
      <w:pPr>
        <w:spacing w:after="0" w:line="240" w:lineRule="auto"/>
        <w:jc w:val="center"/>
        <w:rPr>
          <w:rFonts w:ascii="Arial" w:hAnsi="Arial" w:cs="Arial"/>
          <w:b/>
          <w:bCs/>
          <w:color w:val="000000"/>
          <w:sz w:val="20"/>
          <w:szCs w:val="20"/>
        </w:rPr>
      </w:pPr>
      <w:r>
        <w:rPr>
          <w:rFonts w:ascii="Arial" w:hAnsi="Arial" w:cs="Arial"/>
          <w:b/>
          <w:bCs/>
          <w:color w:val="000000"/>
          <w:sz w:val="20"/>
          <w:szCs w:val="20"/>
        </w:rPr>
        <w:t>6</w:t>
      </w:r>
      <w:r w:rsidR="00B5035B" w:rsidRPr="005B0E9F">
        <w:rPr>
          <w:rFonts w:ascii="Arial" w:hAnsi="Arial" w:cs="Arial"/>
          <w:b/>
          <w:bCs/>
          <w:color w:val="000000"/>
          <w:sz w:val="20"/>
          <w:szCs w:val="20"/>
        </w:rPr>
        <w:t>. člen</w:t>
      </w:r>
    </w:p>
    <w:p w:rsidR="00B5035B" w:rsidRPr="005B0E9F" w:rsidRDefault="00B5035B" w:rsidP="00B5035B">
      <w:pPr>
        <w:spacing w:after="0" w:line="240" w:lineRule="auto"/>
        <w:jc w:val="center"/>
        <w:rPr>
          <w:rFonts w:ascii="Arial" w:hAnsi="Arial" w:cs="Arial"/>
          <w:b/>
          <w:bCs/>
          <w:color w:val="000000"/>
          <w:sz w:val="20"/>
          <w:szCs w:val="20"/>
        </w:rPr>
      </w:pPr>
    </w:p>
    <w:p w:rsidR="00B5035B" w:rsidRPr="005B0E9F" w:rsidRDefault="000764AF" w:rsidP="00B5035B">
      <w:pPr>
        <w:spacing w:after="0" w:line="240" w:lineRule="auto"/>
        <w:jc w:val="both"/>
        <w:rPr>
          <w:rFonts w:ascii="Arial" w:hAnsi="Arial" w:cs="Arial"/>
          <w:bCs/>
          <w:color w:val="000000"/>
          <w:sz w:val="20"/>
          <w:szCs w:val="20"/>
        </w:rPr>
      </w:pPr>
      <w:r>
        <w:rPr>
          <w:rFonts w:ascii="Arial" w:hAnsi="Arial" w:cs="Arial"/>
          <w:bCs/>
          <w:color w:val="000000"/>
          <w:sz w:val="20"/>
          <w:szCs w:val="20"/>
        </w:rPr>
        <w:t>Skupna o</w:t>
      </w:r>
      <w:r w:rsidR="00B5035B" w:rsidRPr="005B0E9F">
        <w:rPr>
          <w:rFonts w:ascii="Arial" w:hAnsi="Arial" w:cs="Arial"/>
          <w:bCs/>
          <w:color w:val="000000"/>
          <w:sz w:val="20"/>
          <w:szCs w:val="20"/>
        </w:rPr>
        <w:t>cenjena vrednost dobave električne energije po tem okvirnem sporazumu znaša:</w:t>
      </w:r>
    </w:p>
    <w:p w:rsidR="00B5035B" w:rsidRPr="005B0E9F" w:rsidRDefault="00B5035B" w:rsidP="00B5035B">
      <w:pPr>
        <w:spacing w:after="0" w:line="240" w:lineRule="auto"/>
        <w:jc w:val="both"/>
        <w:rPr>
          <w:rFonts w:ascii="Arial" w:hAnsi="Arial" w:cs="Arial"/>
          <w:bCs/>
          <w:color w:val="000000"/>
          <w:sz w:val="20"/>
          <w:szCs w:val="20"/>
        </w:rPr>
      </w:pPr>
    </w:p>
    <w:p w:rsidR="00B5035B" w:rsidRPr="000934EE" w:rsidRDefault="0081098B" w:rsidP="00B5035B">
      <w:pPr>
        <w:pStyle w:val="Odstavekseznama"/>
        <w:numPr>
          <w:ilvl w:val="0"/>
          <w:numId w:val="19"/>
        </w:numPr>
        <w:spacing w:after="0" w:line="240" w:lineRule="auto"/>
        <w:jc w:val="both"/>
        <w:rPr>
          <w:rFonts w:ascii="Arial" w:hAnsi="Arial" w:cs="Arial"/>
          <w:b/>
          <w:bCs/>
          <w:i/>
          <w:color w:val="000000"/>
          <w:sz w:val="20"/>
          <w:szCs w:val="20"/>
        </w:rPr>
      </w:pPr>
      <w:r>
        <w:rPr>
          <w:rFonts w:ascii="Arial" w:hAnsi="Arial" w:cs="Arial"/>
          <w:b/>
          <w:bCs/>
          <w:i/>
          <w:color w:val="000000"/>
          <w:sz w:val="20"/>
          <w:szCs w:val="20"/>
        </w:rPr>
        <w:t>z</w:t>
      </w:r>
      <w:r w:rsidR="00B5035B" w:rsidRPr="00415CDC">
        <w:rPr>
          <w:rFonts w:ascii="Arial" w:hAnsi="Arial" w:cs="Arial"/>
          <w:b/>
          <w:bCs/>
          <w:i/>
          <w:color w:val="000000"/>
          <w:sz w:val="20"/>
          <w:szCs w:val="20"/>
        </w:rPr>
        <w:t xml:space="preserve">a </w:t>
      </w:r>
      <w:r w:rsidR="00614D18">
        <w:rPr>
          <w:rFonts w:ascii="Arial" w:hAnsi="Arial" w:cs="Arial"/>
          <w:b/>
          <w:bCs/>
          <w:i/>
          <w:color w:val="000000"/>
          <w:sz w:val="20"/>
          <w:szCs w:val="20"/>
        </w:rPr>
        <w:t>SKLOP</w:t>
      </w:r>
      <w:r w:rsidR="00B5035B" w:rsidRPr="00415CDC">
        <w:rPr>
          <w:rFonts w:ascii="Arial" w:hAnsi="Arial" w:cs="Arial"/>
          <w:b/>
          <w:bCs/>
          <w:i/>
          <w:color w:val="000000"/>
          <w:sz w:val="20"/>
          <w:szCs w:val="20"/>
        </w:rPr>
        <w:t xml:space="preserve"> 1:</w:t>
      </w:r>
      <w:r w:rsidR="00EA2A27">
        <w:rPr>
          <w:rFonts w:ascii="Arial" w:hAnsi="Arial" w:cs="Arial"/>
          <w:b/>
          <w:bCs/>
          <w:i/>
          <w:color w:val="000000"/>
          <w:sz w:val="20"/>
          <w:szCs w:val="20"/>
        </w:rPr>
        <w:t xml:space="preserve"> </w:t>
      </w:r>
      <w:r w:rsidR="009B4DFF" w:rsidRPr="000934EE">
        <w:rPr>
          <w:rFonts w:ascii="Arial" w:hAnsi="Arial" w:cs="Arial"/>
          <w:b/>
          <w:bCs/>
          <w:i/>
          <w:color w:val="000000"/>
          <w:sz w:val="20"/>
          <w:szCs w:val="20"/>
        </w:rPr>
        <w:t>882</w:t>
      </w:r>
      <w:r w:rsidR="00415CDC" w:rsidRPr="000934EE">
        <w:rPr>
          <w:rFonts w:ascii="Arial" w:hAnsi="Arial" w:cs="Arial"/>
          <w:b/>
          <w:bCs/>
          <w:i/>
          <w:color w:val="000000"/>
          <w:sz w:val="20"/>
          <w:szCs w:val="20"/>
        </w:rPr>
        <w:t xml:space="preserve">.000,00 </w:t>
      </w:r>
      <w:r w:rsidR="00D2132B" w:rsidRPr="000934EE">
        <w:rPr>
          <w:rFonts w:ascii="Arial" w:hAnsi="Arial" w:cs="Arial"/>
          <w:b/>
          <w:bCs/>
          <w:i/>
          <w:color w:val="000000"/>
          <w:sz w:val="20"/>
          <w:szCs w:val="20"/>
        </w:rPr>
        <w:t>EUR brez DDV</w:t>
      </w:r>
      <w:r w:rsidR="009B4DFF" w:rsidRPr="000934EE">
        <w:rPr>
          <w:rFonts w:ascii="Arial" w:hAnsi="Arial" w:cs="Arial"/>
          <w:b/>
          <w:bCs/>
          <w:i/>
          <w:color w:val="000000"/>
          <w:sz w:val="20"/>
          <w:szCs w:val="20"/>
        </w:rPr>
        <w:t>, za obdobje 48</w:t>
      </w:r>
      <w:r w:rsidR="00415CDC" w:rsidRPr="000934EE">
        <w:rPr>
          <w:rFonts w:ascii="Arial" w:hAnsi="Arial" w:cs="Arial"/>
          <w:b/>
          <w:bCs/>
          <w:i/>
          <w:color w:val="000000"/>
          <w:sz w:val="20"/>
          <w:szCs w:val="20"/>
        </w:rPr>
        <w:t xml:space="preserve"> mesecev</w:t>
      </w:r>
    </w:p>
    <w:p w:rsidR="00B5035B" w:rsidRPr="005D5425" w:rsidRDefault="0081098B" w:rsidP="00B5035B">
      <w:pPr>
        <w:pStyle w:val="Odstavekseznama"/>
        <w:numPr>
          <w:ilvl w:val="0"/>
          <w:numId w:val="19"/>
        </w:numPr>
        <w:spacing w:after="0" w:line="240" w:lineRule="auto"/>
        <w:jc w:val="both"/>
        <w:rPr>
          <w:rFonts w:ascii="Arial" w:hAnsi="Arial" w:cs="Arial"/>
          <w:b/>
          <w:bCs/>
          <w:i/>
          <w:color w:val="000000"/>
          <w:sz w:val="20"/>
          <w:szCs w:val="20"/>
        </w:rPr>
      </w:pPr>
      <w:r w:rsidRPr="000934EE">
        <w:rPr>
          <w:rFonts w:ascii="Arial" w:hAnsi="Arial" w:cs="Arial"/>
          <w:b/>
          <w:bCs/>
          <w:i/>
          <w:color w:val="000000"/>
          <w:sz w:val="20"/>
          <w:szCs w:val="20"/>
        </w:rPr>
        <w:t>z</w:t>
      </w:r>
      <w:r w:rsidR="00614D18" w:rsidRPr="000934EE">
        <w:rPr>
          <w:rFonts w:ascii="Arial" w:hAnsi="Arial" w:cs="Arial"/>
          <w:b/>
          <w:bCs/>
          <w:i/>
          <w:color w:val="000000"/>
          <w:sz w:val="20"/>
          <w:szCs w:val="20"/>
        </w:rPr>
        <w:t>a SKLOP</w:t>
      </w:r>
      <w:r w:rsidR="00B5035B" w:rsidRPr="000934EE">
        <w:rPr>
          <w:rFonts w:ascii="Arial" w:hAnsi="Arial" w:cs="Arial"/>
          <w:b/>
          <w:bCs/>
          <w:i/>
          <w:color w:val="000000"/>
          <w:sz w:val="20"/>
          <w:szCs w:val="20"/>
        </w:rPr>
        <w:t xml:space="preserve"> 2:</w:t>
      </w:r>
      <w:r w:rsidR="005D5425" w:rsidRPr="000934EE">
        <w:rPr>
          <w:rFonts w:ascii="Arial" w:hAnsi="Arial" w:cs="Arial"/>
          <w:b/>
          <w:bCs/>
          <w:i/>
          <w:color w:val="000000"/>
          <w:sz w:val="20"/>
          <w:szCs w:val="20"/>
        </w:rPr>
        <w:t xml:space="preserve"> </w:t>
      </w:r>
      <w:r w:rsidR="009B4DFF" w:rsidRPr="00001B7C">
        <w:rPr>
          <w:rFonts w:ascii="Arial" w:hAnsi="Arial" w:cs="Arial"/>
          <w:b/>
          <w:bCs/>
          <w:i/>
          <w:color w:val="00B0F0"/>
          <w:sz w:val="20"/>
          <w:szCs w:val="20"/>
        </w:rPr>
        <w:t>264</w:t>
      </w:r>
      <w:r w:rsidR="00001B7C" w:rsidRPr="00001B7C">
        <w:rPr>
          <w:rFonts w:ascii="Arial" w:hAnsi="Arial" w:cs="Arial"/>
          <w:b/>
          <w:bCs/>
          <w:i/>
          <w:color w:val="00B0F0"/>
          <w:sz w:val="20"/>
          <w:szCs w:val="20"/>
        </w:rPr>
        <w:t>.6</w:t>
      </w:r>
      <w:r w:rsidR="005D5425" w:rsidRPr="00001B7C">
        <w:rPr>
          <w:rFonts w:ascii="Arial" w:hAnsi="Arial" w:cs="Arial"/>
          <w:b/>
          <w:bCs/>
          <w:i/>
          <w:color w:val="00B0F0"/>
          <w:sz w:val="20"/>
          <w:szCs w:val="20"/>
        </w:rPr>
        <w:t xml:space="preserve">00,00 </w:t>
      </w:r>
      <w:r w:rsidR="00D2132B" w:rsidRPr="005D5425">
        <w:rPr>
          <w:rFonts w:ascii="Arial" w:hAnsi="Arial" w:cs="Arial"/>
          <w:b/>
          <w:bCs/>
          <w:i/>
          <w:color w:val="000000"/>
          <w:sz w:val="20"/>
          <w:szCs w:val="20"/>
        </w:rPr>
        <w:t>EUR brez DDV</w:t>
      </w:r>
      <w:r w:rsidR="009B4DFF">
        <w:rPr>
          <w:rFonts w:ascii="Arial" w:hAnsi="Arial" w:cs="Arial"/>
          <w:b/>
          <w:bCs/>
          <w:i/>
          <w:color w:val="000000"/>
          <w:sz w:val="20"/>
          <w:szCs w:val="20"/>
        </w:rPr>
        <w:t>, za obdobje 48</w:t>
      </w:r>
      <w:r w:rsidR="005D5425" w:rsidRPr="005D5425">
        <w:rPr>
          <w:rFonts w:ascii="Arial" w:hAnsi="Arial" w:cs="Arial"/>
          <w:b/>
          <w:bCs/>
          <w:i/>
          <w:color w:val="000000"/>
          <w:sz w:val="20"/>
          <w:szCs w:val="20"/>
        </w:rPr>
        <w:t xml:space="preserve"> mesecev</w:t>
      </w:r>
    </w:p>
    <w:p w:rsidR="00B5035B" w:rsidRPr="005B0E9F" w:rsidRDefault="00B5035B" w:rsidP="00B5035B">
      <w:pPr>
        <w:spacing w:after="0" w:line="240" w:lineRule="auto"/>
        <w:jc w:val="both"/>
        <w:rPr>
          <w:rFonts w:ascii="Arial" w:hAnsi="Arial" w:cs="Arial"/>
          <w:bCs/>
          <w:color w:val="000000"/>
          <w:sz w:val="20"/>
          <w:szCs w:val="20"/>
        </w:rPr>
      </w:pPr>
    </w:p>
    <w:p w:rsidR="00B5035B" w:rsidRPr="005B0E9F" w:rsidRDefault="00B5035B" w:rsidP="00B5035B">
      <w:pPr>
        <w:spacing w:after="0" w:line="240" w:lineRule="auto"/>
        <w:jc w:val="both"/>
        <w:rPr>
          <w:rFonts w:ascii="Arial" w:hAnsi="Arial" w:cs="Arial"/>
          <w:bCs/>
          <w:color w:val="000000"/>
          <w:sz w:val="20"/>
          <w:szCs w:val="20"/>
        </w:rPr>
      </w:pPr>
      <w:r w:rsidRPr="005B0E9F">
        <w:rPr>
          <w:rFonts w:ascii="Arial" w:hAnsi="Arial" w:cs="Arial"/>
          <w:bCs/>
          <w:color w:val="000000"/>
          <w:sz w:val="20"/>
          <w:szCs w:val="20"/>
        </w:rPr>
        <w:t>Ocenjena vrednost dobave električne energije po tem okvirnem sporazumu ne vsebuje:</w:t>
      </w:r>
    </w:p>
    <w:p w:rsidR="00B81387" w:rsidRPr="00B81387" w:rsidRDefault="00B81387" w:rsidP="00B81387">
      <w:pPr>
        <w:pStyle w:val="Odstavekseznama"/>
        <w:numPr>
          <w:ilvl w:val="0"/>
          <w:numId w:val="20"/>
        </w:numPr>
        <w:spacing w:after="0" w:line="240" w:lineRule="auto"/>
        <w:jc w:val="both"/>
        <w:rPr>
          <w:rFonts w:ascii="Arial" w:hAnsi="Arial" w:cs="Arial"/>
          <w:bCs/>
          <w:color w:val="000000"/>
          <w:sz w:val="20"/>
          <w:szCs w:val="20"/>
        </w:rPr>
      </w:pPr>
      <w:r w:rsidRPr="00B81387">
        <w:rPr>
          <w:rFonts w:ascii="Arial" w:hAnsi="Arial" w:cs="Arial"/>
          <w:bCs/>
          <w:color w:val="000000"/>
          <w:sz w:val="20"/>
          <w:szCs w:val="20"/>
        </w:rPr>
        <w:t>davka na dodano vrednost,</w:t>
      </w:r>
    </w:p>
    <w:p w:rsidR="00B81387" w:rsidRPr="00B81387" w:rsidRDefault="00B81387" w:rsidP="00B81387">
      <w:pPr>
        <w:pStyle w:val="Odstavekseznama"/>
        <w:numPr>
          <w:ilvl w:val="0"/>
          <w:numId w:val="20"/>
        </w:numPr>
        <w:spacing w:after="0" w:line="240" w:lineRule="auto"/>
        <w:jc w:val="both"/>
        <w:rPr>
          <w:rFonts w:ascii="Arial" w:hAnsi="Arial" w:cs="Arial"/>
          <w:bCs/>
          <w:color w:val="000000"/>
          <w:sz w:val="20"/>
          <w:szCs w:val="20"/>
        </w:rPr>
      </w:pPr>
      <w:r w:rsidRPr="00B81387">
        <w:rPr>
          <w:rFonts w:ascii="Arial" w:hAnsi="Arial" w:cs="Arial"/>
          <w:bCs/>
          <w:color w:val="000000"/>
          <w:sz w:val="20"/>
          <w:szCs w:val="20"/>
        </w:rPr>
        <w:t>trošarine na električno energijo,</w:t>
      </w:r>
    </w:p>
    <w:p w:rsidR="00B81387" w:rsidRPr="00B81387" w:rsidRDefault="00B81387" w:rsidP="00B81387">
      <w:pPr>
        <w:pStyle w:val="Odstavekseznama"/>
        <w:numPr>
          <w:ilvl w:val="0"/>
          <w:numId w:val="20"/>
        </w:numPr>
        <w:spacing w:after="0" w:line="240" w:lineRule="auto"/>
        <w:jc w:val="both"/>
        <w:rPr>
          <w:rFonts w:ascii="Arial" w:hAnsi="Arial" w:cs="Arial"/>
          <w:bCs/>
          <w:color w:val="000000"/>
          <w:sz w:val="20"/>
          <w:szCs w:val="20"/>
        </w:rPr>
      </w:pPr>
      <w:r w:rsidRPr="00B81387">
        <w:rPr>
          <w:rFonts w:ascii="Arial" w:hAnsi="Arial" w:cs="Arial"/>
          <w:bCs/>
          <w:color w:val="000000"/>
          <w:sz w:val="20"/>
          <w:szCs w:val="20"/>
        </w:rPr>
        <w:t>prispevka za povečanje učinkovitosti rabe električne energije,</w:t>
      </w:r>
    </w:p>
    <w:p w:rsidR="00B81387" w:rsidRPr="00B81387" w:rsidRDefault="00B81387" w:rsidP="00B81387">
      <w:pPr>
        <w:pStyle w:val="Odstavekseznama"/>
        <w:numPr>
          <w:ilvl w:val="0"/>
          <w:numId w:val="20"/>
        </w:numPr>
        <w:spacing w:after="0" w:line="240" w:lineRule="auto"/>
        <w:jc w:val="both"/>
        <w:rPr>
          <w:rFonts w:ascii="Arial" w:hAnsi="Arial" w:cs="Arial"/>
          <w:bCs/>
          <w:color w:val="000000"/>
          <w:sz w:val="20"/>
          <w:szCs w:val="20"/>
        </w:rPr>
      </w:pPr>
      <w:r w:rsidRPr="00B81387">
        <w:rPr>
          <w:rFonts w:ascii="Arial" w:hAnsi="Arial" w:cs="Arial"/>
          <w:bCs/>
          <w:color w:val="000000"/>
          <w:sz w:val="20"/>
          <w:szCs w:val="20"/>
        </w:rPr>
        <w:t>stroškov uporabe elektroenergetskih omrežij in dodatkov in prispevkov, ki se obračunajo ob uporabi elektroenergetskih omrežij, ter</w:t>
      </w:r>
    </w:p>
    <w:p w:rsidR="00B81387" w:rsidRDefault="00B81387" w:rsidP="00B81387">
      <w:pPr>
        <w:pStyle w:val="Odstavekseznama"/>
        <w:numPr>
          <w:ilvl w:val="0"/>
          <w:numId w:val="20"/>
        </w:numPr>
        <w:spacing w:after="0" w:line="240" w:lineRule="auto"/>
        <w:jc w:val="both"/>
        <w:rPr>
          <w:rFonts w:ascii="Arial" w:hAnsi="Arial" w:cs="Arial"/>
          <w:bCs/>
          <w:color w:val="000000"/>
          <w:sz w:val="20"/>
          <w:szCs w:val="20"/>
        </w:rPr>
      </w:pPr>
      <w:r w:rsidRPr="00B81387">
        <w:rPr>
          <w:rFonts w:ascii="Arial" w:hAnsi="Arial" w:cs="Arial"/>
          <w:bCs/>
          <w:color w:val="000000"/>
          <w:sz w:val="20"/>
          <w:szCs w:val="20"/>
        </w:rPr>
        <w:lastRenderedPageBreak/>
        <w:t>morebitnih drugih dodatkov in prispevkov, ki jih predpisuje pooblaščeni državni organ in katere kupcu zaračunava v okviru svojih obveznosti dobavitelj ali pristojni sistemski operater elektroenergetskega omrežja.</w:t>
      </w:r>
    </w:p>
    <w:p w:rsidR="00415CDC" w:rsidRDefault="00415CDC" w:rsidP="00415CDC">
      <w:pPr>
        <w:spacing w:after="0" w:line="240" w:lineRule="auto"/>
        <w:jc w:val="both"/>
        <w:rPr>
          <w:rFonts w:ascii="Arial" w:hAnsi="Arial" w:cs="Arial"/>
          <w:bCs/>
          <w:color w:val="000000"/>
          <w:sz w:val="20"/>
          <w:szCs w:val="20"/>
        </w:rPr>
      </w:pPr>
    </w:p>
    <w:p w:rsidR="00415CDC" w:rsidRPr="00415CDC" w:rsidRDefault="00415CDC" w:rsidP="00415CDC">
      <w:pPr>
        <w:spacing w:after="0" w:line="240" w:lineRule="auto"/>
        <w:jc w:val="both"/>
        <w:rPr>
          <w:rFonts w:ascii="Arial" w:hAnsi="Arial" w:cs="Arial"/>
          <w:bCs/>
          <w:color w:val="000000"/>
          <w:sz w:val="20"/>
          <w:szCs w:val="20"/>
        </w:rPr>
      </w:pPr>
      <w:r>
        <w:rPr>
          <w:rFonts w:ascii="Arial" w:hAnsi="Arial" w:cs="Arial"/>
          <w:bCs/>
          <w:color w:val="000000"/>
          <w:sz w:val="20"/>
          <w:szCs w:val="20"/>
        </w:rPr>
        <w:t>Naročnik ni v ničemer zavezan glede doseganja</w:t>
      </w:r>
      <w:r w:rsidR="006E6922">
        <w:rPr>
          <w:rFonts w:ascii="Arial" w:hAnsi="Arial" w:cs="Arial"/>
          <w:bCs/>
          <w:color w:val="000000"/>
          <w:sz w:val="20"/>
          <w:szCs w:val="20"/>
        </w:rPr>
        <w:t xml:space="preserve"> skupne</w:t>
      </w:r>
      <w:r>
        <w:rPr>
          <w:rFonts w:ascii="Arial" w:hAnsi="Arial" w:cs="Arial"/>
          <w:bCs/>
          <w:color w:val="000000"/>
          <w:sz w:val="20"/>
          <w:szCs w:val="20"/>
        </w:rPr>
        <w:t xml:space="preserve"> ocenjene vrednosti.</w:t>
      </w:r>
    </w:p>
    <w:p w:rsidR="00B5035B" w:rsidRDefault="00B5035B" w:rsidP="00415CDC">
      <w:pPr>
        <w:spacing w:after="0" w:line="240" w:lineRule="auto"/>
        <w:jc w:val="both"/>
        <w:rPr>
          <w:rFonts w:ascii="Arial" w:hAnsi="Arial" w:cs="Arial"/>
          <w:bCs/>
          <w:color w:val="000000"/>
          <w:sz w:val="20"/>
          <w:szCs w:val="20"/>
        </w:rPr>
      </w:pPr>
    </w:p>
    <w:p w:rsidR="00415CDC" w:rsidRPr="00415CDC" w:rsidRDefault="00415CDC" w:rsidP="00415CDC">
      <w:pPr>
        <w:spacing w:after="0" w:line="240" w:lineRule="auto"/>
        <w:jc w:val="both"/>
        <w:rPr>
          <w:rFonts w:ascii="Arial" w:hAnsi="Arial" w:cs="Arial"/>
          <w:bCs/>
          <w:color w:val="000000"/>
          <w:sz w:val="20"/>
          <w:szCs w:val="20"/>
        </w:rPr>
      </w:pPr>
    </w:p>
    <w:p w:rsidR="00B5035B" w:rsidRPr="005B0E9F" w:rsidRDefault="00B5035B" w:rsidP="00B5035B">
      <w:pPr>
        <w:pStyle w:val="Odstavekseznama"/>
        <w:spacing w:after="0" w:line="240" w:lineRule="auto"/>
        <w:jc w:val="both"/>
        <w:rPr>
          <w:rFonts w:ascii="Arial" w:hAnsi="Arial" w:cs="Arial"/>
          <w:bCs/>
          <w:color w:val="000000"/>
          <w:sz w:val="20"/>
          <w:szCs w:val="20"/>
        </w:rPr>
      </w:pPr>
    </w:p>
    <w:p w:rsidR="006D7896" w:rsidRPr="005B0E9F" w:rsidRDefault="00584456" w:rsidP="006D7896">
      <w:pPr>
        <w:spacing w:after="0" w:line="240" w:lineRule="auto"/>
        <w:jc w:val="center"/>
        <w:rPr>
          <w:rFonts w:ascii="Arial" w:hAnsi="Arial" w:cs="Arial"/>
          <w:sz w:val="20"/>
          <w:szCs w:val="20"/>
        </w:rPr>
      </w:pPr>
      <w:r>
        <w:rPr>
          <w:rFonts w:ascii="Arial" w:hAnsi="Arial" w:cs="Arial"/>
          <w:b/>
          <w:bCs/>
          <w:color w:val="000000"/>
          <w:sz w:val="20"/>
          <w:szCs w:val="20"/>
        </w:rPr>
        <w:t>7</w:t>
      </w:r>
      <w:r w:rsidR="006D7896" w:rsidRPr="005B0E9F">
        <w:rPr>
          <w:rFonts w:ascii="Arial" w:hAnsi="Arial" w:cs="Arial"/>
          <w:b/>
          <w:bCs/>
          <w:color w:val="000000"/>
          <w:sz w:val="20"/>
          <w:szCs w:val="20"/>
        </w:rPr>
        <w:t>. člen</w:t>
      </w:r>
    </w:p>
    <w:tbl>
      <w:tblPr>
        <w:tblStyle w:val="NormalTablePHPDOCX"/>
        <w:tblW w:w="0" w:type="auto"/>
        <w:tblInd w:w="108" w:type="dxa"/>
        <w:tblLook w:val="04A0" w:firstRow="1" w:lastRow="0" w:firstColumn="1" w:lastColumn="0" w:noHBand="0" w:noVBand="1"/>
      </w:tblPr>
      <w:tblGrid>
        <w:gridCol w:w="9180"/>
      </w:tblGrid>
      <w:tr w:rsidR="006D7896" w:rsidRPr="005B0E9F" w:rsidTr="006D7896">
        <w:tc>
          <w:tcPr>
            <w:tcW w:w="0" w:type="auto"/>
            <w:hideMark/>
          </w:tcPr>
          <w:p w:rsidR="006D7896" w:rsidRPr="005B0E9F" w:rsidRDefault="00AA0893" w:rsidP="006D7896">
            <w:pPr>
              <w:spacing w:before="225" w:after="225"/>
              <w:jc w:val="both"/>
              <w:rPr>
                <w:rFonts w:ascii="Arial" w:hAnsi="Arial" w:cs="Arial"/>
                <w:color w:val="000000"/>
                <w:sz w:val="20"/>
                <w:szCs w:val="20"/>
              </w:rPr>
            </w:pPr>
            <w:r w:rsidRPr="005B0E9F">
              <w:rPr>
                <w:rFonts w:ascii="Arial" w:hAnsi="Arial" w:cs="Arial"/>
                <w:color w:val="000000"/>
                <w:sz w:val="20"/>
                <w:szCs w:val="20"/>
              </w:rPr>
              <w:t>Predvide</w:t>
            </w:r>
            <w:r w:rsidR="00B3785B">
              <w:rPr>
                <w:rFonts w:ascii="Arial" w:hAnsi="Arial" w:cs="Arial"/>
                <w:color w:val="000000"/>
                <w:sz w:val="20"/>
                <w:szCs w:val="20"/>
              </w:rPr>
              <w:t>na količina električne energije</w:t>
            </w:r>
            <w:r w:rsidRPr="005B0E9F">
              <w:rPr>
                <w:rFonts w:ascii="Arial" w:hAnsi="Arial" w:cs="Arial"/>
                <w:color w:val="000000"/>
                <w:sz w:val="20"/>
                <w:szCs w:val="20"/>
              </w:rPr>
              <w:t xml:space="preserve"> ob sklenitvi tega sporazuma znaša:</w:t>
            </w:r>
          </w:p>
          <w:p w:rsidR="00AA0893" w:rsidRPr="001D0812" w:rsidRDefault="00614D18" w:rsidP="001D0812">
            <w:pPr>
              <w:pStyle w:val="Odstavekseznama"/>
              <w:numPr>
                <w:ilvl w:val="0"/>
                <w:numId w:val="18"/>
              </w:numPr>
              <w:spacing w:before="225" w:after="225"/>
              <w:jc w:val="both"/>
              <w:rPr>
                <w:rFonts w:ascii="Arial" w:hAnsi="Arial" w:cs="Arial"/>
                <w:b/>
                <w:i/>
                <w:color w:val="00B0F0"/>
                <w:sz w:val="20"/>
                <w:szCs w:val="20"/>
              </w:rPr>
            </w:pPr>
            <w:r>
              <w:rPr>
                <w:rFonts w:ascii="Arial" w:hAnsi="Arial" w:cs="Arial"/>
                <w:b/>
                <w:i/>
                <w:sz w:val="20"/>
                <w:szCs w:val="20"/>
              </w:rPr>
              <w:t>za SKLOP</w:t>
            </w:r>
            <w:r w:rsidR="0081098B">
              <w:rPr>
                <w:rFonts w:ascii="Arial" w:hAnsi="Arial" w:cs="Arial"/>
                <w:b/>
                <w:i/>
                <w:sz w:val="20"/>
                <w:szCs w:val="20"/>
              </w:rPr>
              <w:t xml:space="preserve"> </w:t>
            </w:r>
            <w:r w:rsidR="0081098B" w:rsidRPr="000934EE">
              <w:rPr>
                <w:rFonts w:ascii="Arial" w:hAnsi="Arial" w:cs="Arial"/>
                <w:b/>
                <w:i/>
                <w:sz w:val="20"/>
                <w:szCs w:val="20"/>
              </w:rPr>
              <w:t xml:space="preserve">1: </w:t>
            </w:r>
            <w:r w:rsidR="001D0812" w:rsidRPr="001D0812">
              <w:rPr>
                <w:rFonts w:ascii="Arial" w:hAnsi="Arial" w:cs="Arial"/>
                <w:b/>
                <w:i/>
                <w:color w:val="00B0F0"/>
                <w:sz w:val="20"/>
                <w:szCs w:val="20"/>
              </w:rPr>
              <w:t xml:space="preserve">7.060.000,00 </w:t>
            </w:r>
            <w:proofErr w:type="spellStart"/>
            <w:r w:rsidR="001D0812" w:rsidRPr="001D0812">
              <w:rPr>
                <w:rFonts w:ascii="Arial" w:hAnsi="Arial" w:cs="Arial"/>
                <w:b/>
                <w:i/>
                <w:color w:val="00B0F0"/>
                <w:sz w:val="20"/>
                <w:szCs w:val="20"/>
              </w:rPr>
              <w:t>kWh</w:t>
            </w:r>
            <w:proofErr w:type="spellEnd"/>
            <w:r w:rsidR="001D0812" w:rsidRPr="001D0812">
              <w:rPr>
                <w:rFonts w:ascii="Arial" w:hAnsi="Arial" w:cs="Arial"/>
                <w:b/>
                <w:i/>
                <w:color w:val="00B0F0"/>
                <w:sz w:val="20"/>
                <w:szCs w:val="20"/>
              </w:rPr>
              <w:t xml:space="preserve"> za obdobje 48 mesecev</w:t>
            </w:r>
            <w:r w:rsidR="0081098B" w:rsidRPr="001D0812">
              <w:rPr>
                <w:rFonts w:ascii="Arial" w:hAnsi="Arial" w:cs="Arial"/>
                <w:b/>
                <w:i/>
                <w:color w:val="00B0F0"/>
                <w:sz w:val="20"/>
                <w:szCs w:val="20"/>
              </w:rPr>
              <w:t xml:space="preserve"> </w:t>
            </w:r>
          </w:p>
          <w:p w:rsidR="00AA0893" w:rsidRPr="000934EE" w:rsidRDefault="00614D18" w:rsidP="001D0812">
            <w:pPr>
              <w:pStyle w:val="Odstavekseznama"/>
              <w:numPr>
                <w:ilvl w:val="0"/>
                <w:numId w:val="18"/>
              </w:numPr>
              <w:spacing w:before="225" w:after="225"/>
              <w:jc w:val="both"/>
              <w:rPr>
                <w:rFonts w:ascii="Arial" w:hAnsi="Arial" w:cs="Arial"/>
                <w:b/>
                <w:i/>
                <w:sz w:val="20"/>
                <w:szCs w:val="20"/>
              </w:rPr>
            </w:pPr>
            <w:r w:rsidRPr="000934EE">
              <w:rPr>
                <w:rFonts w:ascii="Arial" w:hAnsi="Arial" w:cs="Arial"/>
                <w:b/>
                <w:i/>
                <w:sz w:val="20"/>
                <w:szCs w:val="20"/>
              </w:rPr>
              <w:t>za SKLOP</w:t>
            </w:r>
            <w:r w:rsidR="0081098B" w:rsidRPr="000934EE">
              <w:rPr>
                <w:rFonts w:ascii="Arial" w:hAnsi="Arial" w:cs="Arial"/>
                <w:b/>
                <w:i/>
                <w:sz w:val="20"/>
                <w:szCs w:val="20"/>
              </w:rPr>
              <w:t xml:space="preserve"> 2: </w:t>
            </w:r>
            <w:r w:rsidR="001D0812" w:rsidRPr="001D0812">
              <w:rPr>
                <w:rFonts w:ascii="Arial" w:hAnsi="Arial" w:cs="Arial"/>
                <w:b/>
                <w:i/>
                <w:color w:val="00B0F0"/>
                <w:sz w:val="20"/>
                <w:szCs w:val="20"/>
              </w:rPr>
              <w:t xml:space="preserve">1.502.400,00 </w:t>
            </w:r>
            <w:proofErr w:type="spellStart"/>
            <w:r w:rsidR="001D0812" w:rsidRPr="001D0812">
              <w:rPr>
                <w:rFonts w:ascii="Arial" w:hAnsi="Arial" w:cs="Arial"/>
                <w:b/>
                <w:i/>
                <w:color w:val="00B0F0"/>
                <w:sz w:val="20"/>
                <w:szCs w:val="20"/>
              </w:rPr>
              <w:t>kWh</w:t>
            </w:r>
            <w:proofErr w:type="spellEnd"/>
            <w:r w:rsidR="001D0812">
              <w:rPr>
                <w:rFonts w:ascii="Arial" w:hAnsi="Arial" w:cs="Arial"/>
                <w:b/>
                <w:i/>
                <w:color w:val="00B0F0"/>
                <w:sz w:val="20"/>
                <w:szCs w:val="20"/>
              </w:rPr>
              <w:t xml:space="preserve"> za obdobje 48 mesecev</w:t>
            </w:r>
            <w:bookmarkStart w:id="0" w:name="_GoBack"/>
            <w:bookmarkEnd w:id="0"/>
          </w:p>
          <w:p w:rsidR="00AA0893" w:rsidRPr="005B0E9F" w:rsidRDefault="00AA0893" w:rsidP="00AA0893">
            <w:pPr>
              <w:spacing w:before="225" w:after="225"/>
              <w:jc w:val="both"/>
              <w:rPr>
                <w:rFonts w:ascii="Arial" w:hAnsi="Arial" w:cs="Arial"/>
                <w:color w:val="000000"/>
                <w:sz w:val="20"/>
                <w:szCs w:val="20"/>
              </w:rPr>
            </w:pPr>
            <w:r w:rsidRPr="005B0E9F">
              <w:rPr>
                <w:rFonts w:ascii="Arial" w:hAnsi="Arial" w:cs="Arial"/>
                <w:color w:val="000000"/>
                <w:sz w:val="20"/>
                <w:szCs w:val="20"/>
              </w:rPr>
              <w:t>Predvidena količina električne energije, navedena v zgornjem odstavku, je določena okvirno in se v času trajanja okvirneg</w:t>
            </w:r>
            <w:r w:rsidR="006901A9" w:rsidRPr="005B0E9F">
              <w:rPr>
                <w:rFonts w:ascii="Arial" w:hAnsi="Arial" w:cs="Arial"/>
                <w:color w:val="000000"/>
                <w:sz w:val="20"/>
                <w:szCs w:val="20"/>
              </w:rPr>
              <w:t>a sporazuma lahko spremeni, zviš</w:t>
            </w:r>
            <w:r w:rsidRPr="005B0E9F">
              <w:rPr>
                <w:rFonts w:ascii="Arial" w:hAnsi="Arial" w:cs="Arial"/>
                <w:color w:val="000000"/>
                <w:sz w:val="20"/>
                <w:szCs w:val="20"/>
              </w:rPr>
              <w:t>a ali zniža, glede na dejansko potrebe naročnika po električni energiji.</w:t>
            </w:r>
          </w:p>
          <w:p w:rsidR="00AA0893" w:rsidRPr="005B0E9F" w:rsidRDefault="00616471" w:rsidP="00AA0893">
            <w:pPr>
              <w:spacing w:before="225" w:after="225"/>
              <w:jc w:val="both"/>
              <w:rPr>
                <w:rFonts w:ascii="Arial" w:hAnsi="Arial" w:cs="Arial"/>
                <w:color w:val="000000"/>
                <w:sz w:val="20"/>
                <w:szCs w:val="20"/>
              </w:rPr>
            </w:pPr>
            <w:r>
              <w:rPr>
                <w:rFonts w:ascii="Arial" w:hAnsi="Arial" w:cs="Arial"/>
                <w:color w:val="000000"/>
                <w:sz w:val="20"/>
                <w:szCs w:val="20"/>
              </w:rPr>
              <w:t>Naročnik</w:t>
            </w:r>
            <w:r w:rsidR="00AA0893" w:rsidRPr="005B0E9F">
              <w:rPr>
                <w:rFonts w:ascii="Arial" w:hAnsi="Arial" w:cs="Arial"/>
                <w:color w:val="000000"/>
                <w:sz w:val="20"/>
                <w:szCs w:val="20"/>
              </w:rPr>
              <w:t xml:space="preserve"> bo v posameznem obdobju dobave kupoval le take količine električne energije, ki jih bo dejansko potreboval. </w:t>
            </w:r>
            <w:r>
              <w:rPr>
                <w:rFonts w:ascii="Arial" w:hAnsi="Arial" w:cs="Arial"/>
                <w:color w:val="000000"/>
                <w:sz w:val="20"/>
                <w:szCs w:val="20"/>
              </w:rPr>
              <w:t>Naročnik</w:t>
            </w:r>
            <w:r w:rsidR="00AA0893" w:rsidRPr="005B0E9F">
              <w:rPr>
                <w:rFonts w:ascii="Arial" w:hAnsi="Arial" w:cs="Arial"/>
                <w:color w:val="000000"/>
                <w:sz w:val="20"/>
                <w:szCs w:val="20"/>
              </w:rPr>
              <w:t xml:space="preserve"> skladno z določili razpisne dokumentacije ni  v ničemer zavezan glede doseganja okvirno predvidene količine.</w:t>
            </w:r>
          </w:p>
          <w:p w:rsidR="002D4AD9" w:rsidRDefault="00AA0893" w:rsidP="00AA0893">
            <w:pPr>
              <w:spacing w:before="225" w:after="225"/>
              <w:jc w:val="both"/>
              <w:rPr>
                <w:rFonts w:ascii="Arial" w:hAnsi="Arial" w:cs="Arial"/>
                <w:color w:val="000000"/>
                <w:sz w:val="20"/>
                <w:szCs w:val="20"/>
              </w:rPr>
            </w:pPr>
            <w:r w:rsidRPr="005B0E9F">
              <w:rPr>
                <w:rFonts w:ascii="Arial" w:hAnsi="Arial" w:cs="Arial"/>
                <w:color w:val="000000"/>
                <w:sz w:val="20"/>
                <w:szCs w:val="20"/>
              </w:rPr>
              <w:t xml:space="preserve">Dobavitelj izrecno jamči, da bo pod enakimi pogoji </w:t>
            </w:r>
            <w:r w:rsidR="00616471">
              <w:rPr>
                <w:rFonts w:ascii="Arial" w:hAnsi="Arial" w:cs="Arial"/>
                <w:color w:val="000000"/>
                <w:sz w:val="20"/>
                <w:szCs w:val="20"/>
              </w:rPr>
              <w:t>naročniku</w:t>
            </w:r>
            <w:r w:rsidRPr="005B0E9F">
              <w:rPr>
                <w:rFonts w:ascii="Arial" w:hAnsi="Arial" w:cs="Arial"/>
                <w:color w:val="000000"/>
                <w:sz w:val="20"/>
                <w:szCs w:val="20"/>
              </w:rPr>
              <w:t xml:space="preserve"> dobavljal tudi količine električne energije, ki bi presegale okvirno določeno količino navedeno v razpisni dokumentaciji in bi jih naročnik potreboval.</w:t>
            </w:r>
          </w:p>
          <w:p w:rsidR="00415CDC" w:rsidRPr="005B0E9F" w:rsidRDefault="00415CDC" w:rsidP="00AA0893">
            <w:pPr>
              <w:spacing w:before="225" w:after="225"/>
              <w:jc w:val="both"/>
              <w:rPr>
                <w:rFonts w:ascii="Arial" w:hAnsi="Arial" w:cs="Arial"/>
                <w:color w:val="000000"/>
                <w:sz w:val="20"/>
                <w:szCs w:val="20"/>
              </w:rPr>
            </w:pPr>
          </w:p>
        </w:tc>
      </w:tr>
    </w:tbl>
    <w:p w:rsidR="006D7896" w:rsidRPr="005B0E9F" w:rsidRDefault="005F0D09" w:rsidP="005F0D09">
      <w:pPr>
        <w:pStyle w:val="Odstavekseznama"/>
        <w:numPr>
          <w:ilvl w:val="0"/>
          <w:numId w:val="11"/>
        </w:numPr>
        <w:spacing w:after="0" w:line="240" w:lineRule="auto"/>
        <w:jc w:val="center"/>
        <w:rPr>
          <w:rFonts w:ascii="Arial" w:hAnsi="Arial" w:cs="Arial"/>
          <w:b/>
          <w:sz w:val="20"/>
          <w:szCs w:val="20"/>
        </w:rPr>
      </w:pPr>
      <w:r w:rsidRPr="005B0E9F">
        <w:rPr>
          <w:rFonts w:ascii="Arial" w:hAnsi="Arial" w:cs="Arial"/>
          <w:b/>
          <w:sz w:val="20"/>
          <w:szCs w:val="20"/>
        </w:rPr>
        <w:t>NAČIN IZVEDBE POVPRAŠEVANJ</w:t>
      </w:r>
    </w:p>
    <w:p w:rsidR="007165A0" w:rsidRPr="005B0E9F" w:rsidRDefault="007165A0" w:rsidP="005F0D09">
      <w:pPr>
        <w:spacing w:after="0" w:line="240" w:lineRule="auto"/>
        <w:rPr>
          <w:rFonts w:ascii="Arial" w:hAnsi="Arial" w:cs="Arial"/>
          <w:sz w:val="20"/>
          <w:szCs w:val="20"/>
        </w:rPr>
      </w:pPr>
    </w:p>
    <w:p w:rsidR="007165A0" w:rsidRPr="005B0E9F" w:rsidRDefault="00584456" w:rsidP="00840250">
      <w:pPr>
        <w:spacing w:after="0" w:line="240" w:lineRule="auto"/>
        <w:jc w:val="center"/>
        <w:rPr>
          <w:rFonts w:ascii="Arial" w:hAnsi="Arial" w:cs="Arial"/>
          <w:b/>
          <w:sz w:val="20"/>
          <w:szCs w:val="20"/>
        </w:rPr>
      </w:pPr>
      <w:r>
        <w:rPr>
          <w:rFonts w:ascii="Arial" w:hAnsi="Arial" w:cs="Arial"/>
          <w:b/>
          <w:sz w:val="20"/>
          <w:szCs w:val="20"/>
        </w:rPr>
        <w:t>8</w:t>
      </w:r>
      <w:r w:rsidR="007165A0" w:rsidRPr="005B0E9F">
        <w:rPr>
          <w:rFonts w:ascii="Arial" w:hAnsi="Arial" w:cs="Arial"/>
          <w:b/>
          <w:sz w:val="20"/>
          <w:szCs w:val="20"/>
        </w:rPr>
        <w:t xml:space="preserve">. </w:t>
      </w:r>
      <w:r w:rsidR="00840250" w:rsidRPr="005B0E9F">
        <w:rPr>
          <w:rFonts w:ascii="Arial" w:hAnsi="Arial" w:cs="Arial"/>
          <w:b/>
          <w:sz w:val="20"/>
          <w:szCs w:val="20"/>
        </w:rPr>
        <w:t>člen</w:t>
      </w:r>
    </w:p>
    <w:tbl>
      <w:tblPr>
        <w:tblStyle w:val="NormalTablePHPDOCX"/>
        <w:tblW w:w="0" w:type="auto"/>
        <w:tblInd w:w="108" w:type="dxa"/>
        <w:tblLook w:val="04A0" w:firstRow="1" w:lastRow="0" w:firstColumn="1" w:lastColumn="0" w:noHBand="0" w:noVBand="1"/>
      </w:tblPr>
      <w:tblGrid>
        <w:gridCol w:w="9180"/>
      </w:tblGrid>
      <w:tr w:rsidR="007165A0" w:rsidRPr="005B0E9F" w:rsidTr="007C6690">
        <w:tc>
          <w:tcPr>
            <w:tcW w:w="0" w:type="auto"/>
            <w:hideMark/>
          </w:tcPr>
          <w:p w:rsidR="007165A0" w:rsidRPr="005B0E9F" w:rsidRDefault="00B81387" w:rsidP="007C6690">
            <w:pPr>
              <w:spacing w:before="225" w:after="225"/>
              <w:jc w:val="both"/>
              <w:rPr>
                <w:rFonts w:ascii="Arial" w:hAnsi="Arial" w:cs="Arial"/>
                <w:color w:val="000000"/>
                <w:sz w:val="20"/>
                <w:szCs w:val="20"/>
              </w:rPr>
            </w:pPr>
            <w:r w:rsidRPr="00B3785B">
              <w:rPr>
                <w:rFonts w:ascii="Arial" w:hAnsi="Arial" w:cs="Arial"/>
                <w:color w:val="000000"/>
                <w:sz w:val="20"/>
                <w:szCs w:val="20"/>
              </w:rPr>
              <w:t>Naročnik</w:t>
            </w:r>
            <w:r w:rsidR="007165A0" w:rsidRPr="00B3785B">
              <w:rPr>
                <w:rFonts w:ascii="Arial" w:hAnsi="Arial" w:cs="Arial"/>
                <w:color w:val="000000"/>
                <w:sz w:val="20"/>
                <w:szCs w:val="20"/>
              </w:rPr>
              <w:t xml:space="preserve"> se z okvirnim sporazumom zavezuje, da bo v primeru, če bo naročal blago, ki je predmet tega okvirnega sporazuma, pozval ponudnika, stranko okvirnega sporazuma,</w:t>
            </w:r>
            <w:r w:rsidR="0042510E" w:rsidRPr="00B3785B">
              <w:rPr>
                <w:rFonts w:ascii="Arial" w:hAnsi="Arial" w:cs="Arial"/>
                <w:color w:val="000000"/>
                <w:sz w:val="20"/>
                <w:szCs w:val="20"/>
              </w:rPr>
              <w:t xml:space="preserve"> preko sistema e-JN,</w:t>
            </w:r>
            <w:r w:rsidR="007165A0" w:rsidRPr="00B3785B">
              <w:rPr>
                <w:rFonts w:ascii="Arial" w:hAnsi="Arial" w:cs="Arial"/>
                <w:color w:val="000000"/>
                <w:sz w:val="20"/>
                <w:szCs w:val="20"/>
              </w:rPr>
              <w:t xml:space="preserve"> k oddaji ponudbe v vsakokratni fazi </w:t>
            </w:r>
            <w:r w:rsidR="0061011E">
              <w:rPr>
                <w:rFonts w:ascii="Arial" w:hAnsi="Arial" w:cs="Arial"/>
                <w:color w:val="000000"/>
                <w:sz w:val="20"/>
                <w:szCs w:val="20"/>
              </w:rPr>
              <w:t>odpiranja konkurence</w:t>
            </w:r>
            <w:r w:rsidR="007165A0" w:rsidRPr="00B3785B">
              <w:rPr>
                <w:rFonts w:ascii="Arial" w:hAnsi="Arial" w:cs="Arial"/>
                <w:color w:val="000000"/>
                <w:sz w:val="20"/>
                <w:szCs w:val="20"/>
              </w:rPr>
              <w:t xml:space="preserve"> na način, naveden v </w:t>
            </w:r>
            <w:r w:rsidR="006901A9" w:rsidRPr="00B3785B">
              <w:rPr>
                <w:rFonts w:ascii="Arial" w:hAnsi="Arial" w:cs="Arial"/>
                <w:color w:val="000000"/>
                <w:sz w:val="20"/>
                <w:szCs w:val="20"/>
              </w:rPr>
              <w:t>razpisni dokumentaciji.</w:t>
            </w:r>
          </w:p>
          <w:p w:rsidR="00B81387" w:rsidRDefault="00B81387" w:rsidP="007165A0">
            <w:pPr>
              <w:spacing w:before="225" w:after="225"/>
              <w:jc w:val="both"/>
              <w:rPr>
                <w:rFonts w:ascii="Arial" w:hAnsi="Arial" w:cs="Arial"/>
                <w:color w:val="000000"/>
                <w:sz w:val="20"/>
                <w:szCs w:val="20"/>
              </w:rPr>
            </w:pPr>
            <w:r>
              <w:rPr>
                <w:rFonts w:ascii="Arial" w:hAnsi="Arial" w:cs="Arial"/>
                <w:color w:val="000000"/>
                <w:sz w:val="20"/>
                <w:szCs w:val="20"/>
              </w:rPr>
              <w:t>Naročnik bo odpiral konkurenco za določeno časovno obdobje, ki ga bo predvidel ob posameznem povpraševanju, predvidoma za eno leto, lahko p</w:t>
            </w:r>
            <w:r w:rsidR="0042510E">
              <w:rPr>
                <w:rFonts w:ascii="Arial" w:hAnsi="Arial" w:cs="Arial"/>
                <w:color w:val="000000"/>
                <w:sz w:val="20"/>
                <w:szCs w:val="20"/>
              </w:rPr>
              <w:t>a tudi za krajše ali daljše obd</w:t>
            </w:r>
            <w:r>
              <w:rPr>
                <w:rFonts w:ascii="Arial" w:hAnsi="Arial" w:cs="Arial"/>
                <w:color w:val="000000"/>
                <w:sz w:val="20"/>
                <w:szCs w:val="20"/>
              </w:rPr>
              <w:t>obje.</w:t>
            </w:r>
          </w:p>
          <w:p w:rsidR="005E41B0" w:rsidRPr="005B0E9F" w:rsidRDefault="005E41B0" w:rsidP="007165A0">
            <w:pPr>
              <w:spacing w:before="225" w:after="225"/>
              <w:jc w:val="both"/>
              <w:rPr>
                <w:rFonts w:ascii="Arial" w:hAnsi="Arial" w:cs="Arial"/>
                <w:color w:val="000000"/>
                <w:sz w:val="20"/>
                <w:szCs w:val="20"/>
              </w:rPr>
            </w:pPr>
            <w:r>
              <w:rPr>
                <w:rFonts w:ascii="Arial" w:hAnsi="Arial" w:cs="Arial"/>
                <w:color w:val="000000"/>
                <w:sz w:val="20"/>
                <w:szCs w:val="20"/>
              </w:rPr>
              <w:t>Naročnik bo s ponudnikom, ki bo podal najugodnejšo ponudbo skladno z določili razpisne dokumentacije in tega sporazuma sklenil izvedbeno pogodbo o dobavi električne energije. Izbrani ponudnik bo moral električno energijo dobavljati skladno z do</w:t>
            </w:r>
            <w:r w:rsidR="00AD4CC4">
              <w:rPr>
                <w:rFonts w:ascii="Arial" w:hAnsi="Arial" w:cs="Arial"/>
                <w:color w:val="000000"/>
                <w:sz w:val="20"/>
                <w:szCs w:val="20"/>
              </w:rPr>
              <w:t>ločili razpisne dokumentacije,</w:t>
            </w:r>
            <w:r>
              <w:rPr>
                <w:rFonts w:ascii="Arial" w:hAnsi="Arial" w:cs="Arial"/>
                <w:color w:val="000000"/>
                <w:sz w:val="20"/>
                <w:szCs w:val="20"/>
              </w:rPr>
              <w:t xml:space="preserve"> okvirnega sporazuma</w:t>
            </w:r>
            <w:r w:rsidR="00AD4CC4">
              <w:rPr>
                <w:rFonts w:ascii="Arial" w:hAnsi="Arial" w:cs="Arial"/>
                <w:color w:val="000000"/>
                <w:sz w:val="20"/>
                <w:szCs w:val="20"/>
              </w:rPr>
              <w:t xml:space="preserve"> in izvedbene pogodbe</w:t>
            </w:r>
            <w:r>
              <w:rPr>
                <w:rFonts w:ascii="Arial" w:hAnsi="Arial" w:cs="Arial"/>
                <w:color w:val="000000"/>
                <w:sz w:val="20"/>
                <w:szCs w:val="20"/>
              </w:rPr>
              <w:t>. V primeru, da bi izbrani dobavitelj za posamezno obdobje prenehal izvajati dobavo, lahko naročnik začasno kupuje električno energij</w:t>
            </w:r>
            <w:r w:rsidR="006B7EEC">
              <w:rPr>
                <w:rFonts w:ascii="Arial" w:hAnsi="Arial" w:cs="Arial"/>
                <w:color w:val="000000"/>
                <w:sz w:val="20"/>
                <w:szCs w:val="20"/>
              </w:rPr>
              <w:t>o pri ponudniku, ki je ponudil</w:t>
            </w:r>
            <w:r w:rsidR="00AD4CC4">
              <w:rPr>
                <w:rFonts w:ascii="Arial" w:hAnsi="Arial" w:cs="Arial"/>
                <w:color w:val="000000"/>
                <w:sz w:val="20"/>
                <w:szCs w:val="20"/>
              </w:rPr>
              <w:t xml:space="preserve"> drugo</w:t>
            </w:r>
            <w:r w:rsidR="006B7EEC">
              <w:rPr>
                <w:rFonts w:ascii="Arial" w:hAnsi="Arial" w:cs="Arial"/>
                <w:color w:val="000000"/>
                <w:sz w:val="20"/>
                <w:szCs w:val="20"/>
              </w:rPr>
              <w:t xml:space="preserve"> najnižjo ceno.</w:t>
            </w:r>
          </w:p>
          <w:p w:rsidR="007165A0" w:rsidRPr="005B0E9F" w:rsidRDefault="00584456" w:rsidP="007165A0">
            <w:pPr>
              <w:spacing w:before="225" w:after="225"/>
              <w:jc w:val="center"/>
              <w:rPr>
                <w:rFonts w:ascii="Arial" w:hAnsi="Arial" w:cs="Arial"/>
                <w:b/>
                <w:color w:val="000000"/>
                <w:sz w:val="20"/>
                <w:szCs w:val="20"/>
              </w:rPr>
            </w:pPr>
            <w:r>
              <w:rPr>
                <w:rFonts w:ascii="Arial" w:hAnsi="Arial" w:cs="Arial"/>
                <w:b/>
                <w:color w:val="000000"/>
                <w:sz w:val="20"/>
                <w:szCs w:val="20"/>
              </w:rPr>
              <w:t>9</w:t>
            </w:r>
            <w:r w:rsidR="007165A0" w:rsidRPr="005B0E9F">
              <w:rPr>
                <w:rFonts w:ascii="Arial" w:hAnsi="Arial" w:cs="Arial"/>
                <w:b/>
                <w:color w:val="000000"/>
                <w:sz w:val="20"/>
                <w:szCs w:val="20"/>
              </w:rPr>
              <w:t>. člen</w:t>
            </w:r>
          </w:p>
          <w:p w:rsidR="007165A0" w:rsidRPr="005B0E9F" w:rsidRDefault="007165A0" w:rsidP="007165A0">
            <w:pPr>
              <w:spacing w:before="225" w:after="225"/>
              <w:jc w:val="both"/>
              <w:rPr>
                <w:rFonts w:ascii="Arial" w:hAnsi="Arial" w:cs="Arial"/>
                <w:color w:val="000000"/>
                <w:sz w:val="20"/>
                <w:szCs w:val="20"/>
              </w:rPr>
            </w:pPr>
            <w:r w:rsidRPr="005B0E9F">
              <w:rPr>
                <w:rFonts w:ascii="Arial" w:hAnsi="Arial" w:cs="Arial"/>
                <w:color w:val="000000"/>
                <w:sz w:val="20"/>
                <w:szCs w:val="20"/>
              </w:rPr>
              <w:t>Ponu</w:t>
            </w:r>
            <w:r w:rsidR="0042510E">
              <w:rPr>
                <w:rFonts w:ascii="Arial" w:hAnsi="Arial" w:cs="Arial"/>
                <w:color w:val="000000"/>
                <w:sz w:val="20"/>
                <w:szCs w:val="20"/>
              </w:rPr>
              <w:t>dnik je kot strokovnjak dolžan naročnika</w:t>
            </w:r>
            <w:r w:rsidRPr="005B0E9F">
              <w:rPr>
                <w:rFonts w:ascii="Arial" w:hAnsi="Arial" w:cs="Arial"/>
                <w:color w:val="000000"/>
                <w:sz w:val="20"/>
                <w:szCs w:val="20"/>
              </w:rPr>
              <w:t xml:space="preserve"> opozoriti na morebitno objektivno nezmožnosti oddaje ponudbe v posamezni </w:t>
            </w:r>
            <w:r w:rsidR="0061011E">
              <w:rPr>
                <w:rFonts w:ascii="Arial" w:hAnsi="Arial" w:cs="Arial"/>
                <w:color w:val="000000"/>
                <w:sz w:val="20"/>
                <w:szCs w:val="20"/>
              </w:rPr>
              <w:t>fazi odpiranja konkurence</w:t>
            </w:r>
            <w:r w:rsidRPr="005B0E9F">
              <w:rPr>
                <w:rFonts w:ascii="Arial" w:hAnsi="Arial" w:cs="Arial"/>
                <w:color w:val="000000"/>
                <w:sz w:val="20"/>
                <w:szCs w:val="20"/>
              </w:rPr>
              <w:t>.</w:t>
            </w:r>
          </w:p>
          <w:p w:rsidR="007165A0" w:rsidRDefault="007165A0" w:rsidP="007165A0">
            <w:pPr>
              <w:spacing w:before="225" w:after="225"/>
              <w:jc w:val="both"/>
              <w:rPr>
                <w:rFonts w:ascii="Arial" w:hAnsi="Arial" w:cs="Arial"/>
                <w:color w:val="000000"/>
                <w:sz w:val="20"/>
                <w:szCs w:val="20"/>
              </w:rPr>
            </w:pPr>
            <w:r w:rsidRPr="005B0E9F">
              <w:rPr>
                <w:rFonts w:ascii="Arial" w:hAnsi="Arial" w:cs="Arial"/>
                <w:color w:val="000000"/>
                <w:sz w:val="20"/>
                <w:szCs w:val="20"/>
              </w:rPr>
              <w:t xml:space="preserve">Če naročnik v posamezni fazi </w:t>
            </w:r>
            <w:r w:rsidR="0061011E">
              <w:rPr>
                <w:rFonts w:ascii="Arial" w:hAnsi="Arial" w:cs="Arial"/>
                <w:color w:val="000000"/>
                <w:sz w:val="20"/>
                <w:szCs w:val="20"/>
              </w:rPr>
              <w:t>odpiranja konkurence</w:t>
            </w:r>
            <w:r w:rsidRPr="005B0E9F">
              <w:rPr>
                <w:rFonts w:ascii="Arial" w:hAnsi="Arial" w:cs="Arial"/>
                <w:color w:val="000000"/>
                <w:sz w:val="20"/>
                <w:szCs w:val="20"/>
              </w:rPr>
              <w:t xml:space="preserve"> ne pridobi nobene ponudbe oz. če ne pridobi nobene dopustne ponudbe, ponovi povpraševanje. Če tudi v ponovljenem postopku ne prejme nobene dopustne ponudbe, lahko izvede za dobavo električne energije v predvidenem obdobju drug po</w:t>
            </w:r>
            <w:r w:rsidR="00840250" w:rsidRPr="005B0E9F">
              <w:rPr>
                <w:rFonts w:ascii="Arial" w:hAnsi="Arial" w:cs="Arial"/>
                <w:color w:val="000000"/>
                <w:sz w:val="20"/>
                <w:szCs w:val="20"/>
              </w:rPr>
              <w:t>stopek oddaje naročila</w:t>
            </w:r>
            <w:r w:rsidR="0069527D">
              <w:rPr>
                <w:rFonts w:ascii="Arial" w:hAnsi="Arial" w:cs="Arial"/>
                <w:color w:val="000000"/>
                <w:sz w:val="20"/>
                <w:szCs w:val="20"/>
              </w:rPr>
              <w:t xml:space="preserve"> skladno z določbami ZJN-3</w:t>
            </w:r>
            <w:r w:rsidR="00840250" w:rsidRPr="005B0E9F">
              <w:rPr>
                <w:rFonts w:ascii="Arial" w:hAnsi="Arial" w:cs="Arial"/>
                <w:color w:val="000000"/>
                <w:sz w:val="20"/>
                <w:szCs w:val="20"/>
              </w:rPr>
              <w:t>.</w:t>
            </w:r>
          </w:p>
          <w:p w:rsidR="00BD5438" w:rsidRDefault="00BD5438" w:rsidP="007165A0">
            <w:pPr>
              <w:spacing w:before="225" w:after="225"/>
              <w:jc w:val="both"/>
              <w:rPr>
                <w:rFonts w:ascii="Arial" w:hAnsi="Arial" w:cs="Arial"/>
                <w:color w:val="000000"/>
                <w:sz w:val="20"/>
                <w:szCs w:val="20"/>
              </w:rPr>
            </w:pPr>
          </w:p>
          <w:p w:rsidR="00C84916" w:rsidRPr="00C84916" w:rsidRDefault="00C84916" w:rsidP="00C84916">
            <w:pPr>
              <w:spacing w:before="225" w:after="225"/>
              <w:jc w:val="center"/>
              <w:rPr>
                <w:rFonts w:ascii="Arial" w:hAnsi="Arial" w:cs="Arial"/>
                <w:b/>
                <w:color w:val="000000"/>
                <w:sz w:val="20"/>
                <w:szCs w:val="20"/>
              </w:rPr>
            </w:pPr>
            <w:r w:rsidRPr="00C84916">
              <w:rPr>
                <w:rFonts w:ascii="Arial" w:hAnsi="Arial" w:cs="Arial"/>
                <w:b/>
                <w:color w:val="000000"/>
                <w:sz w:val="20"/>
                <w:szCs w:val="20"/>
              </w:rPr>
              <w:t>10. člen</w:t>
            </w:r>
          </w:p>
          <w:p w:rsidR="00C84916" w:rsidRDefault="00C84916" w:rsidP="00C84916">
            <w:pPr>
              <w:spacing w:before="225" w:after="225"/>
              <w:jc w:val="both"/>
              <w:rPr>
                <w:rFonts w:ascii="Arial" w:hAnsi="Arial" w:cs="Arial"/>
                <w:color w:val="000000"/>
                <w:sz w:val="20"/>
                <w:szCs w:val="20"/>
              </w:rPr>
            </w:pPr>
            <w:r>
              <w:rPr>
                <w:rFonts w:ascii="Arial" w:hAnsi="Arial" w:cs="Arial"/>
                <w:color w:val="000000"/>
                <w:sz w:val="20"/>
                <w:szCs w:val="20"/>
              </w:rPr>
              <w:lastRenderedPageBreak/>
              <w:t xml:space="preserve">Merilo za dodelitev posameznega povpraševanja bo najnižja </w:t>
            </w:r>
            <w:r w:rsidR="009841A8">
              <w:rPr>
                <w:rFonts w:ascii="Arial" w:hAnsi="Arial" w:cs="Arial"/>
                <w:color w:val="000000"/>
                <w:sz w:val="20"/>
                <w:szCs w:val="20"/>
              </w:rPr>
              <w:t>skupna ponujena</w:t>
            </w:r>
            <w:r>
              <w:rPr>
                <w:rFonts w:ascii="Arial" w:hAnsi="Arial" w:cs="Arial"/>
                <w:color w:val="000000"/>
                <w:sz w:val="20"/>
                <w:szCs w:val="20"/>
              </w:rPr>
              <w:t xml:space="preserve"> cena električne energije za pozvano obdobje. </w:t>
            </w:r>
          </w:p>
          <w:p w:rsidR="00BC5609" w:rsidRDefault="00857AA1" w:rsidP="00C84916">
            <w:pPr>
              <w:spacing w:before="225" w:after="225"/>
              <w:jc w:val="both"/>
              <w:rPr>
                <w:rFonts w:ascii="Arial" w:hAnsi="Arial" w:cs="Arial"/>
                <w:color w:val="000000"/>
                <w:sz w:val="20"/>
                <w:szCs w:val="20"/>
              </w:rPr>
            </w:pPr>
            <w:r w:rsidRPr="00857AA1">
              <w:rPr>
                <w:rFonts w:ascii="Arial" w:hAnsi="Arial" w:cs="Arial"/>
                <w:color w:val="000000"/>
                <w:sz w:val="20"/>
                <w:szCs w:val="20"/>
              </w:rPr>
              <w:t xml:space="preserve">Ponudbena cena mora vsebovati vse potrebne stroške povezane z dobavo električne energije za pozvano obdobje. Naknadno se izbranemu ponudniku ne bodo priznali nobeni stroški, </w:t>
            </w:r>
            <w:r>
              <w:rPr>
                <w:rFonts w:ascii="Arial" w:hAnsi="Arial" w:cs="Arial"/>
                <w:color w:val="000000"/>
                <w:sz w:val="20"/>
                <w:szCs w:val="20"/>
              </w:rPr>
              <w:t xml:space="preserve">ki niso zajeti v ceni. </w:t>
            </w:r>
          </w:p>
          <w:p w:rsidR="00857AA1" w:rsidRDefault="00857AA1" w:rsidP="00C84916">
            <w:pPr>
              <w:spacing w:before="225" w:after="225"/>
              <w:jc w:val="both"/>
              <w:rPr>
                <w:rFonts w:ascii="Arial" w:hAnsi="Arial" w:cs="Arial"/>
                <w:color w:val="000000"/>
                <w:sz w:val="20"/>
                <w:szCs w:val="20"/>
              </w:rPr>
            </w:pPr>
            <w:r>
              <w:rPr>
                <w:rFonts w:ascii="Arial" w:hAnsi="Arial" w:cs="Arial"/>
                <w:color w:val="000000"/>
                <w:sz w:val="20"/>
                <w:szCs w:val="20"/>
              </w:rPr>
              <w:t>Ponudbena cena</w:t>
            </w:r>
            <w:r w:rsidR="000E6EB0">
              <w:rPr>
                <w:rFonts w:ascii="Arial" w:hAnsi="Arial" w:cs="Arial"/>
                <w:color w:val="000000"/>
                <w:sz w:val="20"/>
                <w:szCs w:val="20"/>
              </w:rPr>
              <w:t xml:space="preserve"> na enoto električne energije</w:t>
            </w:r>
            <w:r>
              <w:rPr>
                <w:rFonts w:ascii="Arial" w:hAnsi="Arial" w:cs="Arial"/>
                <w:color w:val="000000"/>
                <w:sz w:val="20"/>
                <w:szCs w:val="20"/>
              </w:rPr>
              <w:t xml:space="preserve"> mora biti fiksna</w:t>
            </w:r>
            <w:r w:rsidRPr="00857AA1">
              <w:rPr>
                <w:rFonts w:ascii="Arial" w:hAnsi="Arial" w:cs="Arial"/>
                <w:color w:val="000000"/>
                <w:sz w:val="20"/>
                <w:szCs w:val="20"/>
              </w:rPr>
              <w:t xml:space="preserve"> več čas trajanja pogodbenega razmerja</w:t>
            </w:r>
            <w:r w:rsidR="000E6EB0">
              <w:rPr>
                <w:rFonts w:ascii="Arial" w:hAnsi="Arial" w:cs="Arial"/>
                <w:color w:val="000000"/>
                <w:sz w:val="20"/>
                <w:szCs w:val="20"/>
              </w:rPr>
              <w:t>.</w:t>
            </w:r>
          </w:p>
          <w:p w:rsidR="00C84916" w:rsidRDefault="00C84916" w:rsidP="00C84916">
            <w:pPr>
              <w:spacing w:before="225" w:after="225"/>
              <w:jc w:val="both"/>
              <w:rPr>
                <w:rFonts w:ascii="Arial" w:hAnsi="Arial" w:cs="Arial"/>
                <w:color w:val="000000"/>
                <w:sz w:val="20"/>
                <w:szCs w:val="20"/>
              </w:rPr>
            </w:pPr>
            <w:r>
              <w:rPr>
                <w:rFonts w:ascii="Arial" w:hAnsi="Arial" w:cs="Arial"/>
                <w:color w:val="000000"/>
                <w:sz w:val="20"/>
                <w:szCs w:val="20"/>
              </w:rPr>
              <w:t>Cena se navede na 5 decimalk natančno.</w:t>
            </w:r>
          </w:p>
          <w:p w:rsidR="00B81387" w:rsidRPr="00B81387" w:rsidRDefault="00B81387" w:rsidP="00B81387">
            <w:pPr>
              <w:spacing w:line="260" w:lineRule="atLeast"/>
              <w:jc w:val="both"/>
              <w:rPr>
                <w:rFonts w:ascii="Arial" w:eastAsia="Times New Roman" w:hAnsi="Arial" w:cs="Arial"/>
                <w:sz w:val="20"/>
                <w:szCs w:val="20"/>
              </w:rPr>
            </w:pPr>
            <w:r w:rsidRPr="00B81387">
              <w:rPr>
                <w:rFonts w:ascii="Arial" w:eastAsia="Times New Roman" w:hAnsi="Arial" w:cs="Arial"/>
                <w:sz w:val="20"/>
                <w:szCs w:val="20"/>
              </w:rPr>
              <w:t>Ponudbena cena ne vsebuje:</w:t>
            </w:r>
          </w:p>
          <w:p w:rsidR="00B81387" w:rsidRPr="00B81387" w:rsidRDefault="00B81387" w:rsidP="00B81387">
            <w:pPr>
              <w:numPr>
                <w:ilvl w:val="0"/>
                <w:numId w:val="22"/>
              </w:numPr>
              <w:spacing w:line="260" w:lineRule="atLeast"/>
              <w:contextualSpacing/>
              <w:jc w:val="both"/>
              <w:rPr>
                <w:rFonts w:ascii="Arial" w:eastAsia="Calibri" w:hAnsi="Arial" w:cs="Arial"/>
                <w:sz w:val="20"/>
                <w:szCs w:val="20"/>
              </w:rPr>
            </w:pPr>
            <w:r w:rsidRPr="00B81387">
              <w:rPr>
                <w:rFonts w:ascii="Arial" w:eastAsia="Calibri" w:hAnsi="Arial" w:cs="Arial"/>
                <w:sz w:val="20"/>
                <w:szCs w:val="20"/>
              </w:rPr>
              <w:t>davka na dodano vrednost,</w:t>
            </w:r>
          </w:p>
          <w:p w:rsidR="00B81387" w:rsidRPr="00B81387" w:rsidRDefault="00B81387" w:rsidP="00B81387">
            <w:pPr>
              <w:numPr>
                <w:ilvl w:val="0"/>
                <w:numId w:val="22"/>
              </w:numPr>
              <w:spacing w:line="260" w:lineRule="atLeast"/>
              <w:contextualSpacing/>
              <w:jc w:val="both"/>
              <w:rPr>
                <w:rFonts w:ascii="Arial" w:eastAsia="Calibri" w:hAnsi="Arial" w:cs="Arial"/>
                <w:sz w:val="20"/>
                <w:szCs w:val="20"/>
              </w:rPr>
            </w:pPr>
            <w:r w:rsidRPr="00B81387">
              <w:rPr>
                <w:rFonts w:ascii="Arial" w:eastAsia="Calibri" w:hAnsi="Arial" w:cs="Arial"/>
                <w:sz w:val="20"/>
                <w:szCs w:val="20"/>
              </w:rPr>
              <w:t>trošarine na električno energijo,</w:t>
            </w:r>
          </w:p>
          <w:p w:rsidR="00B81387" w:rsidRPr="00B81387" w:rsidRDefault="00B81387" w:rsidP="00B81387">
            <w:pPr>
              <w:numPr>
                <w:ilvl w:val="0"/>
                <w:numId w:val="22"/>
              </w:numPr>
              <w:spacing w:line="260" w:lineRule="atLeast"/>
              <w:contextualSpacing/>
              <w:jc w:val="both"/>
              <w:rPr>
                <w:rFonts w:ascii="Arial" w:eastAsia="Calibri" w:hAnsi="Arial" w:cs="Arial"/>
                <w:sz w:val="20"/>
                <w:szCs w:val="20"/>
              </w:rPr>
            </w:pPr>
            <w:r w:rsidRPr="00B81387">
              <w:rPr>
                <w:rFonts w:ascii="Arial" w:eastAsia="Calibri" w:hAnsi="Arial" w:cs="Arial"/>
                <w:sz w:val="20"/>
                <w:szCs w:val="20"/>
              </w:rPr>
              <w:t>prispevka za povečanje učinkovitosti rabe električne energije,</w:t>
            </w:r>
          </w:p>
          <w:p w:rsidR="00B81387" w:rsidRPr="00B81387" w:rsidRDefault="00B81387" w:rsidP="00B81387">
            <w:pPr>
              <w:numPr>
                <w:ilvl w:val="0"/>
                <w:numId w:val="22"/>
              </w:numPr>
              <w:spacing w:line="260" w:lineRule="atLeast"/>
              <w:contextualSpacing/>
              <w:jc w:val="both"/>
              <w:rPr>
                <w:rFonts w:ascii="Arial" w:eastAsia="Calibri" w:hAnsi="Arial" w:cs="Arial"/>
                <w:sz w:val="20"/>
                <w:szCs w:val="20"/>
              </w:rPr>
            </w:pPr>
            <w:r w:rsidRPr="00B81387">
              <w:rPr>
                <w:rFonts w:ascii="Arial" w:eastAsia="Calibri" w:hAnsi="Arial" w:cs="Arial"/>
                <w:sz w:val="20"/>
                <w:szCs w:val="20"/>
              </w:rPr>
              <w:t>stroškov uporabe elektroenergetskih omrežij in dodatkov in prispevkov, ki se obračunajo ob uporabi elektroenergetskih omrežij, ter</w:t>
            </w:r>
          </w:p>
          <w:p w:rsidR="00B81387" w:rsidRPr="00B81387" w:rsidRDefault="00B81387" w:rsidP="00B81387">
            <w:pPr>
              <w:numPr>
                <w:ilvl w:val="0"/>
                <w:numId w:val="22"/>
              </w:numPr>
              <w:spacing w:line="260" w:lineRule="atLeast"/>
              <w:contextualSpacing/>
              <w:jc w:val="both"/>
              <w:rPr>
                <w:rFonts w:ascii="Arial" w:eastAsia="Calibri" w:hAnsi="Arial" w:cs="Arial"/>
                <w:sz w:val="20"/>
                <w:szCs w:val="20"/>
              </w:rPr>
            </w:pPr>
            <w:r w:rsidRPr="00B81387">
              <w:rPr>
                <w:rFonts w:ascii="Arial" w:eastAsia="Calibri" w:hAnsi="Arial" w:cs="Arial"/>
                <w:sz w:val="20"/>
                <w:szCs w:val="20"/>
              </w:rPr>
              <w:t>morebitnih drugih dodatkov in prispevkov, ki jih predpisuje pooblaščeni državni organ in katere kupcu zaračunava v okviru svojih obveznosti dobavitelj ali pristojni sistemski operater elektroenergetskega omrežja.</w:t>
            </w:r>
          </w:p>
          <w:p w:rsidR="00B81387" w:rsidRDefault="00B81387" w:rsidP="007165A0">
            <w:pPr>
              <w:spacing w:before="225" w:after="225"/>
              <w:jc w:val="center"/>
              <w:rPr>
                <w:rFonts w:ascii="Arial" w:hAnsi="Arial" w:cs="Arial"/>
                <w:b/>
                <w:color w:val="000000"/>
                <w:sz w:val="20"/>
                <w:szCs w:val="20"/>
              </w:rPr>
            </w:pPr>
            <w:r>
              <w:rPr>
                <w:rFonts w:ascii="Arial" w:hAnsi="Arial" w:cs="Arial"/>
                <w:b/>
                <w:color w:val="000000"/>
                <w:sz w:val="20"/>
                <w:szCs w:val="20"/>
              </w:rPr>
              <w:t>11. člen</w:t>
            </w:r>
          </w:p>
          <w:p w:rsidR="00B81387" w:rsidRPr="00B81387" w:rsidRDefault="00B81387" w:rsidP="00B81387">
            <w:pPr>
              <w:spacing w:before="225" w:after="225"/>
              <w:jc w:val="both"/>
              <w:rPr>
                <w:rFonts w:ascii="Arial" w:hAnsi="Arial" w:cs="Arial"/>
                <w:color w:val="000000"/>
                <w:sz w:val="20"/>
                <w:szCs w:val="20"/>
              </w:rPr>
            </w:pPr>
            <w:r>
              <w:rPr>
                <w:rFonts w:ascii="Arial" w:hAnsi="Arial" w:cs="Arial"/>
                <w:color w:val="000000"/>
                <w:sz w:val="20"/>
                <w:szCs w:val="20"/>
              </w:rPr>
              <w:t>Izbrani ponudnik bo moral naročniku v desetih dneh po sklenitvi posamezne izvedbene pogodbe, predložiti ustrezno finančno zavarovanja, skladno z zahtevami iz razpisne dokumentacije.</w:t>
            </w:r>
          </w:p>
          <w:p w:rsidR="007165A0" w:rsidRPr="005B0E9F" w:rsidRDefault="00B81387" w:rsidP="007165A0">
            <w:pPr>
              <w:spacing w:before="225" w:after="225"/>
              <w:jc w:val="center"/>
              <w:rPr>
                <w:rFonts w:ascii="Arial" w:hAnsi="Arial" w:cs="Arial"/>
                <w:b/>
                <w:color w:val="000000"/>
                <w:sz w:val="20"/>
                <w:szCs w:val="20"/>
              </w:rPr>
            </w:pPr>
            <w:r>
              <w:rPr>
                <w:rFonts w:ascii="Arial" w:hAnsi="Arial" w:cs="Arial"/>
                <w:b/>
                <w:color w:val="000000"/>
                <w:sz w:val="20"/>
                <w:szCs w:val="20"/>
              </w:rPr>
              <w:t>12</w:t>
            </w:r>
            <w:r w:rsidR="007165A0" w:rsidRPr="005B0E9F">
              <w:rPr>
                <w:rFonts w:ascii="Arial" w:hAnsi="Arial" w:cs="Arial"/>
                <w:b/>
                <w:color w:val="000000"/>
                <w:sz w:val="20"/>
                <w:szCs w:val="20"/>
              </w:rPr>
              <w:t>. člen</w:t>
            </w:r>
          </w:p>
          <w:p w:rsidR="007165A0" w:rsidRPr="005B0E9F" w:rsidRDefault="007165A0" w:rsidP="007165A0">
            <w:pPr>
              <w:spacing w:before="225" w:after="225"/>
              <w:jc w:val="both"/>
              <w:rPr>
                <w:rFonts w:ascii="Arial" w:hAnsi="Arial" w:cs="Arial"/>
                <w:color w:val="000000"/>
                <w:sz w:val="20"/>
                <w:szCs w:val="20"/>
              </w:rPr>
            </w:pPr>
            <w:r w:rsidRPr="005B0E9F">
              <w:rPr>
                <w:rFonts w:ascii="Arial" w:hAnsi="Arial" w:cs="Arial"/>
                <w:color w:val="000000"/>
                <w:sz w:val="20"/>
                <w:szCs w:val="20"/>
              </w:rPr>
              <w:t>Naročnik lahko kadarkoli do roka za oddajo ponudb v vsakem posameznem povpraševanju spremeni ali prekliče povpraševanje. Naročnik spremembo ali preklic izvede preko sistema e-JN.</w:t>
            </w:r>
          </w:p>
          <w:p w:rsidR="007165A0" w:rsidRPr="005B0E9F" w:rsidRDefault="007165A0" w:rsidP="007165A0">
            <w:pPr>
              <w:spacing w:before="225" w:after="225"/>
              <w:jc w:val="both"/>
              <w:rPr>
                <w:rFonts w:ascii="Arial" w:hAnsi="Arial" w:cs="Arial"/>
                <w:color w:val="000000"/>
                <w:sz w:val="20"/>
                <w:szCs w:val="20"/>
              </w:rPr>
            </w:pPr>
            <w:r w:rsidRPr="005B0E9F">
              <w:rPr>
                <w:rFonts w:ascii="Arial" w:hAnsi="Arial" w:cs="Arial"/>
                <w:color w:val="000000"/>
                <w:sz w:val="20"/>
                <w:szCs w:val="20"/>
              </w:rPr>
              <w:t>Po preteku roka za oddajo ponudb preklic ali sprememba pov</w:t>
            </w:r>
            <w:r w:rsidR="006E6922">
              <w:rPr>
                <w:rFonts w:ascii="Arial" w:hAnsi="Arial" w:cs="Arial"/>
                <w:color w:val="000000"/>
                <w:sz w:val="20"/>
                <w:szCs w:val="20"/>
              </w:rPr>
              <w:t xml:space="preserve">praševanja ni več mogoča. V tem </w:t>
            </w:r>
            <w:r w:rsidRPr="005B0E9F">
              <w:rPr>
                <w:rFonts w:ascii="Arial" w:hAnsi="Arial" w:cs="Arial"/>
                <w:color w:val="000000"/>
                <w:sz w:val="20"/>
                <w:szCs w:val="20"/>
              </w:rPr>
              <w:t>primeru bo naročnik izdal odločitev o posameznem povpraševanju.</w:t>
            </w:r>
          </w:p>
        </w:tc>
      </w:tr>
    </w:tbl>
    <w:p w:rsidR="007165A0" w:rsidRPr="005B0E9F" w:rsidRDefault="007165A0" w:rsidP="005F0D09">
      <w:pPr>
        <w:spacing w:after="0" w:line="240" w:lineRule="auto"/>
        <w:rPr>
          <w:rFonts w:ascii="Arial" w:hAnsi="Arial" w:cs="Arial"/>
          <w:sz w:val="20"/>
          <w:szCs w:val="20"/>
        </w:rPr>
      </w:pPr>
    </w:p>
    <w:p w:rsidR="006D7896" w:rsidRPr="005B0E9F" w:rsidRDefault="00EE12FA" w:rsidP="00EE12FA">
      <w:pPr>
        <w:pStyle w:val="Odstavekseznama"/>
        <w:numPr>
          <w:ilvl w:val="0"/>
          <w:numId w:val="11"/>
        </w:numPr>
        <w:spacing w:after="0" w:line="240" w:lineRule="auto"/>
        <w:jc w:val="center"/>
        <w:rPr>
          <w:rFonts w:ascii="Arial" w:hAnsi="Arial" w:cs="Arial"/>
          <w:b/>
          <w:sz w:val="20"/>
          <w:szCs w:val="20"/>
        </w:rPr>
      </w:pPr>
      <w:r w:rsidRPr="005B0E9F">
        <w:rPr>
          <w:rFonts w:ascii="Arial" w:hAnsi="Arial" w:cs="Arial"/>
          <w:b/>
          <w:sz w:val="20"/>
          <w:szCs w:val="20"/>
        </w:rPr>
        <w:t>POOBLASTILO</w:t>
      </w:r>
    </w:p>
    <w:tbl>
      <w:tblPr>
        <w:tblStyle w:val="NormalTablePHPDOCX"/>
        <w:tblW w:w="0" w:type="auto"/>
        <w:tblInd w:w="108" w:type="dxa"/>
        <w:tblLook w:val="04A0" w:firstRow="1" w:lastRow="0" w:firstColumn="1" w:lastColumn="0" w:noHBand="0" w:noVBand="1"/>
      </w:tblPr>
      <w:tblGrid>
        <w:gridCol w:w="9180"/>
      </w:tblGrid>
      <w:tr w:rsidR="006D7896" w:rsidRPr="005B0E9F" w:rsidTr="006D7896">
        <w:tc>
          <w:tcPr>
            <w:tcW w:w="0" w:type="auto"/>
            <w:hideMark/>
          </w:tcPr>
          <w:p w:rsidR="00EE12FA" w:rsidRPr="005B0E9F" w:rsidRDefault="00B81387" w:rsidP="00EE12FA">
            <w:pPr>
              <w:spacing w:before="225" w:after="225"/>
              <w:jc w:val="center"/>
              <w:rPr>
                <w:rFonts w:ascii="Arial" w:hAnsi="Arial" w:cs="Arial"/>
                <w:b/>
                <w:color w:val="000000"/>
                <w:sz w:val="20"/>
                <w:szCs w:val="20"/>
              </w:rPr>
            </w:pPr>
            <w:r>
              <w:rPr>
                <w:rFonts w:ascii="Arial" w:hAnsi="Arial" w:cs="Arial"/>
                <w:b/>
                <w:color w:val="000000"/>
                <w:sz w:val="20"/>
                <w:szCs w:val="20"/>
              </w:rPr>
              <w:t>13</w:t>
            </w:r>
            <w:r w:rsidR="00EE12FA" w:rsidRPr="005B0E9F">
              <w:rPr>
                <w:rFonts w:ascii="Arial" w:hAnsi="Arial" w:cs="Arial"/>
                <w:b/>
                <w:color w:val="000000"/>
                <w:sz w:val="20"/>
                <w:szCs w:val="20"/>
              </w:rPr>
              <w:t>. člen</w:t>
            </w:r>
          </w:p>
          <w:p w:rsidR="00EE12FA" w:rsidRPr="005B0E9F" w:rsidRDefault="00EE12FA" w:rsidP="00EE12FA">
            <w:pPr>
              <w:spacing w:before="225" w:after="225"/>
              <w:jc w:val="both"/>
              <w:rPr>
                <w:rFonts w:ascii="Arial" w:hAnsi="Arial" w:cs="Arial"/>
                <w:color w:val="000000"/>
                <w:sz w:val="20"/>
                <w:szCs w:val="20"/>
              </w:rPr>
            </w:pPr>
            <w:r w:rsidRPr="005B0E9F">
              <w:rPr>
                <w:rFonts w:ascii="Arial" w:hAnsi="Arial" w:cs="Arial"/>
                <w:color w:val="000000"/>
                <w:sz w:val="20"/>
                <w:szCs w:val="20"/>
              </w:rPr>
              <w:t xml:space="preserve">Dobavitelj mora poskrbeti za izpeljavo vseh potrebnih postopkov za uspešno menjavo dobavitelja električne energije pri </w:t>
            </w:r>
            <w:r w:rsidR="00001B7C" w:rsidRPr="00001B7C">
              <w:rPr>
                <w:rFonts w:ascii="Arial" w:hAnsi="Arial" w:cs="Arial"/>
                <w:color w:val="00B0F0"/>
                <w:sz w:val="20"/>
                <w:szCs w:val="20"/>
              </w:rPr>
              <w:t>ELES</w:t>
            </w:r>
            <w:r w:rsidRPr="005B0E9F">
              <w:rPr>
                <w:rFonts w:ascii="Arial" w:hAnsi="Arial" w:cs="Arial"/>
                <w:color w:val="000000"/>
                <w:sz w:val="20"/>
                <w:szCs w:val="20"/>
              </w:rPr>
              <w:t>.</w:t>
            </w:r>
          </w:p>
          <w:p w:rsidR="00515141" w:rsidRPr="005B0E9F" w:rsidRDefault="00AD4CC4" w:rsidP="00EE12FA">
            <w:pPr>
              <w:spacing w:before="225" w:after="225"/>
              <w:jc w:val="both"/>
              <w:rPr>
                <w:rFonts w:ascii="Arial" w:hAnsi="Arial" w:cs="Arial"/>
                <w:color w:val="000000"/>
                <w:sz w:val="20"/>
                <w:szCs w:val="20"/>
              </w:rPr>
            </w:pPr>
            <w:r>
              <w:rPr>
                <w:rFonts w:ascii="Arial" w:hAnsi="Arial" w:cs="Arial"/>
                <w:color w:val="000000"/>
                <w:sz w:val="20"/>
                <w:szCs w:val="20"/>
              </w:rPr>
              <w:t>Naročnik</w:t>
            </w:r>
            <w:r w:rsidR="00EE12FA" w:rsidRPr="005B0E9F">
              <w:rPr>
                <w:rFonts w:ascii="Arial" w:hAnsi="Arial" w:cs="Arial"/>
                <w:color w:val="000000"/>
                <w:sz w:val="20"/>
                <w:szCs w:val="20"/>
              </w:rPr>
              <w:t xml:space="preserve"> s podpisom tega okvirnega sporazuma in na tej osnovi podpisane izvedbene pogodbe pooblašča dobavitelja, </w:t>
            </w:r>
            <w:r w:rsidR="00515141" w:rsidRPr="005B0E9F">
              <w:rPr>
                <w:rFonts w:ascii="Arial" w:hAnsi="Arial" w:cs="Arial"/>
                <w:color w:val="000000"/>
                <w:sz w:val="20"/>
                <w:szCs w:val="20"/>
              </w:rPr>
              <w:t xml:space="preserve">da le ta v njegovem imenu vodi postopek menjave dobavitelja pri </w:t>
            </w:r>
            <w:r w:rsidR="00001B7C" w:rsidRPr="00001B7C">
              <w:rPr>
                <w:rFonts w:ascii="Arial" w:hAnsi="Arial" w:cs="Arial"/>
                <w:color w:val="00B0F0"/>
                <w:sz w:val="20"/>
                <w:szCs w:val="20"/>
              </w:rPr>
              <w:t>ELES</w:t>
            </w:r>
            <w:r w:rsidR="00515141" w:rsidRPr="005B0E9F">
              <w:rPr>
                <w:rFonts w:ascii="Arial" w:hAnsi="Arial" w:cs="Arial"/>
                <w:color w:val="000000"/>
                <w:sz w:val="20"/>
                <w:szCs w:val="20"/>
              </w:rPr>
              <w:t xml:space="preserve"> in bilančne skupine ali podskupine. </w:t>
            </w:r>
            <w:r w:rsidR="00616471">
              <w:rPr>
                <w:rFonts w:ascii="Arial" w:hAnsi="Arial" w:cs="Arial"/>
                <w:color w:val="000000"/>
                <w:sz w:val="20"/>
                <w:szCs w:val="20"/>
              </w:rPr>
              <w:t>Naročnik</w:t>
            </w:r>
            <w:r w:rsidR="00515141" w:rsidRPr="005B0E9F">
              <w:rPr>
                <w:rFonts w:ascii="Arial" w:hAnsi="Arial" w:cs="Arial"/>
                <w:color w:val="000000"/>
                <w:sz w:val="20"/>
                <w:szCs w:val="20"/>
              </w:rPr>
              <w:t xml:space="preserve"> pooblašča dobavitelja za izvedbo vseh potrebnih aktivnosti za izvajanje </w:t>
            </w:r>
            <w:r>
              <w:rPr>
                <w:rFonts w:ascii="Arial" w:hAnsi="Arial" w:cs="Arial"/>
                <w:color w:val="000000"/>
                <w:sz w:val="20"/>
                <w:szCs w:val="20"/>
              </w:rPr>
              <w:t>izvedbene pogodbe</w:t>
            </w:r>
            <w:r w:rsidR="00515141" w:rsidRPr="005B0E9F">
              <w:rPr>
                <w:rFonts w:ascii="Arial" w:hAnsi="Arial" w:cs="Arial"/>
                <w:color w:val="000000"/>
                <w:sz w:val="20"/>
                <w:szCs w:val="20"/>
              </w:rPr>
              <w:t xml:space="preserve"> pri </w:t>
            </w:r>
            <w:r w:rsidR="00001B7C" w:rsidRPr="00001B7C">
              <w:rPr>
                <w:rFonts w:ascii="Arial" w:hAnsi="Arial" w:cs="Arial"/>
                <w:color w:val="00B0F0"/>
                <w:sz w:val="20"/>
                <w:szCs w:val="20"/>
              </w:rPr>
              <w:t>ELES</w:t>
            </w:r>
            <w:r w:rsidR="00515141" w:rsidRPr="005B0E9F">
              <w:rPr>
                <w:rFonts w:ascii="Arial" w:hAnsi="Arial" w:cs="Arial"/>
                <w:color w:val="000000"/>
                <w:sz w:val="20"/>
                <w:szCs w:val="20"/>
              </w:rPr>
              <w:t>, vključno s posredovanjem vseh podatkov, ki se nanašajo na naročnika.</w:t>
            </w:r>
          </w:p>
          <w:p w:rsidR="006901A9" w:rsidRPr="005B0E9F" w:rsidRDefault="00AD4CC4" w:rsidP="006D7896">
            <w:pPr>
              <w:spacing w:before="225" w:after="225"/>
              <w:jc w:val="both"/>
              <w:rPr>
                <w:rFonts w:ascii="Arial" w:hAnsi="Arial" w:cs="Arial"/>
                <w:color w:val="000000"/>
                <w:sz w:val="20"/>
                <w:szCs w:val="20"/>
              </w:rPr>
            </w:pPr>
            <w:r>
              <w:rPr>
                <w:rFonts w:ascii="Arial" w:hAnsi="Arial" w:cs="Arial"/>
                <w:color w:val="000000"/>
                <w:sz w:val="20"/>
                <w:szCs w:val="20"/>
              </w:rPr>
              <w:t>Naročnik</w:t>
            </w:r>
            <w:r w:rsidR="00901AF2" w:rsidRPr="005B0E9F">
              <w:rPr>
                <w:rFonts w:ascii="Arial" w:hAnsi="Arial" w:cs="Arial"/>
                <w:color w:val="000000"/>
                <w:sz w:val="20"/>
                <w:szCs w:val="20"/>
              </w:rPr>
              <w:t xml:space="preserve"> pooblašča dobavitelja, da lahko od </w:t>
            </w:r>
            <w:r w:rsidR="00001B7C" w:rsidRPr="00001B7C">
              <w:rPr>
                <w:rFonts w:ascii="Arial" w:hAnsi="Arial" w:cs="Arial"/>
                <w:color w:val="00B0F0"/>
                <w:sz w:val="20"/>
                <w:szCs w:val="20"/>
              </w:rPr>
              <w:t>ELES</w:t>
            </w:r>
            <w:r w:rsidR="00901AF2" w:rsidRPr="005B0E9F">
              <w:rPr>
                <w:rFonts w:ascii="Arial" w:hAnsi="Arial" w:cs="Arial"/>
                <w:color w:val="000000"/>
                <w:sz w:val="20"/>
                <w:szCs w:val="20"/>
              </w:rPr>
              <w:t xml:space="preserve"> pridobi podatke o porabi električne energije za merilna mesta, navedena v prvem odstavku 4. člena te pogodbe, za  zadnjih 12 mesecev od sklenitve tega okvirnega sporazuma in celoten čas trajanja okvirnega sporazuma, ter omogoči dobavitelju dostop do merilnih in obračunskih podatkov navedenih merilnih mest</w:t>
            </w:r>
            <w:r w:rsidR="007C2693">
              <w:rPr>
                <w:rFonts w:ascii="Arial" w:hAnsi="Arial" w:cs="Arial"/>
                <w:color w:val="000000"/>
                <w:sz w:val="20"/>
                <w:szCs w:val="20"/>
              </w:rPr>
              <w:t>.</w:t>
            </w:r>
            <w:r w:rsidR="00901AF2" w:rsidRPr="005B0E9F">
              <w:rPr>
                <w:rFonts w:ascii="Arial" w:hAnsi="Arial" w:cs="Arial"/>
                <w:color w:val="000000"/>
                <w:sz w:val="20"/>
                <w:szCs w:val="20"/>
              </w:rPr>
              <w:t xml:space="preserve"> </w:t>
            </w:r>
            <w:r w:rsidR="00616471">
              <w:rPr>
                <w:rFonts w:ascii="Arial" w:hAnsi="Arial" w:cs="Arial"/>
                <w:color w:val="000000"/>
                <w:sz w:val="20"/>
                <w:szCs w:val="20"/>
              </w:rPr>
              <w:t>Naročnik</w:t>
            </w:r>
            <w:r w:rsidR="00901AF2" w:rsidRPr="005B0E9F">
              <w:rPr>
                <w:rFonts w:ascii="Arial" w:hAnsi="Arial" w:cs="Arial"/>
                <w:color w:val="000000"/>
                <w:sz w:val="20"/>
                <w:szCs w:val="20"/>
              </w:rPr>
              <w:t xml:space="preserve"> dobavitelja pooblašča za dostop do svojih podatkov in podatkov o navedenih merilnih mestih, ki jih zbira in vodi </w:t>
            </w:r>
            <w:r w:rsidR="00001B7C" w:rsidRPr="00001B7C">
              <w:rPr>
                <w:rFonts w:ascii="Arial" w:hAnsi="Arial" w:cs="Arial"/>
                <w:color w:val="00B0F0"/>
                <w:sz w:val="20"/>
                <w:szCs w:val="20"/>
              </w:rPr>
              <w:t>ELES</w:t>
            </w:r>
            <w:r w:rsidR="00901AF2" w:rsidRPr="005B0E9F">
              <w:rPr>
                <w:rFonts w:ascii="Arial" w:hAnsi="Arial" w:cs="Arial"/>
                <w:color w:val="000000"/>
                <w:sz w:val="20"/>
                <w:szCs w:val="20"/>
              </w:rPr>
              <w:t xml:space="preserve"> d.o.o.</w:t>
            </w:r>
          </w:p>
          <w:p w:rsidR="00901AF2" w:rsidRPr="005B0E9F" w:rsidRDefault="00901AF2" w:rsidP="006D7896">
            <w:pPr>
              <w:spacing w:before="225" w:after="225"/>
              <w:jc w:val="both"/>
              <w:rPr>
                <w:rFonts w:ascii="Arial" w:hAnsi="Arial" w:cs="Arial"/>
                <w:color w:val="000000"/>
                <w:sz w:val="20"/>
                <w:szCs w:val="20"/>
              </w:rPr>
            </w:pPr>
            <w:r w:rsidRPr="005B0E9F">
              <w:rPr>
                <w:rFonts w:ascii="Arial" w:hAnsi="Arial" w:cs="Arial"/>
                <w:color w:val="000000"/>
                <w:sz w:val="20"/>
                <w:szCs w:val="20"/>
              </w:rPr>
              <w:t>Pooblastilo iz prejšnjega odstavka velja tudi za morebitna nova merilna mesta, ki bodo določena z aneksom k temu sporazumu.</w:t>
            </w:r>
          </w:p>
          <w:p w:rsidR="006901A9" w:rsidRPr="005B0E9F" w:rsidRDefault="006901A9" w:rsidP="0018020D">
            <w:pPr>
              <w:pStyle w:val="Odstavekseznama"/>
              <w:numPr>
                <w:ilvl w:val="0"/>
                <w:numId w:val="11"/>
              </w:numPr>
              <w:spacing w:before="225" w:after="225"/>
              <w:jc w:val="center"/>
              <w:rPr>
                <w:rFonts w:ascii="Arial" w:hAnsi="Arial" w:cs="Arial"/>
                <w:b/>
                <w:color w:val="000000"/>
                <w:sz w:val="20"/>
                <w:szCs w:val="20"/>
              </w:rPr>
            </w:pPr>
            <w:r w:rsidRPr="005B0E9F">
              <w:rPr>
                <w:rFonts w:ascii="Arial" w:hAnsi="Arial" w:cs="Arial"/>
                <w:b/>
                <w:color w:val="000000"/>
                <w:sz w:val="20"/>
                <w:szCs w:val="20"/>
              </w:rPr>
              <w:lastRenderedPageBreak/>
              <w:t>PLAČILNI POGOJI</w:t>
            </w:r>
          </w:p>
          <w:p w:rsidR="006901A9" w:rsidRPr="005B0E9F" w:rsidRDefault="0042510E" w:rsidP="006901A9">
            <w:pPr>
              <w:spacing w:before="225" w:after="225"/>
              <w:jc w:val="center"/>
              <w:rPr>
                <w:rFonts w:ascii="Arial" w:hAnsi="Arial" w:cs="Arial"/>
                <w:b/>
                <w:color w:val="000000"/>
                <w:sz w:val="20"/>
                <w:szCs w:val="20"/>
              </w:rPr>
            </w:pPr>
            <w:r>
              <w:rPr>
                <w:rFonts w:ascii="Arial" w:hAnsi="Arial" w:cs="Arial"/>
                <w:b/>
                <w:color w:val="000000"/>
                <w:sz w:val="20"/>
                <w:szCs w:val="20"/>
              </w:rPr>
              <w:t>14</w:t>
            </w:r>
            <w:r w:rsidR="006901A9" w:rsidRPr="005B0E9F">
              <w:rPr>
                <w:rFonts w:ascii="Arial" w:hAnsi="Arial" w:cs="Arial"/>
                <w:b/>
                <w:color w:val="000000"/>
                <w:sz w:val="20"/>
                <w:szCs w:val="20"/>
              </w:rPr>
              <w:t>. člen</w:t>
            </w:r>
          </w:p>
          <w:p w:rsidR="006901A9" w:rsidRPr="005B0E9F" w:rsidRDefault="006901A9" w:rsidP="006901A9">
            <w:pPr>
              <w:spacing w:before="225" w:after="225"/>
              <w:jc w:val="both"/>
              <w:rPr>
                <w:rFonts w:ascii="Arial" w:hAnsi="Arial" w:cs="Arial"/>
                <w:color w:val="000000"/>
                <w:sz w:val="20"/>
                <w:szCs w:val="20"/>
              </w:rPr>
            </w:pPr>
            <w:r w:rsidRPr="005B0E9F">
              <w:rPr>
                <w:rFonts w:ascii="Arial" w:hAnsi="Arial" w:cs="Arial"/>
                <w:color w:val="000000"/>
                <w:sz w:val="20"/>
                <w:szCs w:val="20"/>
              </w:rPr>
              <w:t xml:space="preserve">Obračun dobavljene oziroma porabljene električne energije se izvede na osnovi podatkov o dejansko porabljenih mesečnih količinah dobavljene oziroma porabljene električne energije, pri čemer se vrednost izračuna na osnovi merilnih podatkov o mesečnih količinah dobavljene električne energije. V kolikor dobavitelj do 5. dne v tekočem mesecu ne prejme od </w:t>
            </w:r>
            <w:r w:rsidR="00001B7C" w:rsidRPr="00001B7C">
              <w:rPr>
                <w:rFonts w:ascii="Arial" w:hAnsi="Arial" w:cs="Arial"/>
                <w:color w:val="00B0F0"/>
                <w:sz w:val="20"/>
                <w:szCs w:val="20"/>
              </w:rPr>
              <w:t>ELES</w:t>
            </w:r>
            <w:r w:rsidRPr="005B0E9F">
              <w:rPr>
                <w:rFonts w:ascii="Arial" w:hAnsi="Arial" w:cs="Arial"/>
                <w:color w:val="000000"/>
                <w:sz w:val="20"/>
                <w:szCs w:val="20"/>
              </w:rPr>
              <w:t xml:space="preserve"> obračunskih podatkov za pretekli mesec, lahko izda račun na podlagi napovedi, dejansko porabo v preteklem mesecu pa upošteva v obliki poračuna pri naslednjem računu. Obračunsko obdobje določa </w:t>
            </w:r>
            <w:r w:rsidR="00001B7C" w:rsidRPr="00001B7C">
              <w:rPr>
                <w:rFonts w:ascii="Arial" w:hAnsi="Arial" w:cs="Arial"/>
                <w:color w:val="00B0F0"/>
                <w:sz w:val="20"/>
                <w:szCs w:val="20"/>
              </w:rPr>
              <w:t>ELES</w:t>
            </w:r>
            <w:r w:rsidRPr="005B0E9F">
              <w:rPr>
                <w:rFonts w:ascii="Arial" w:hAnsi="Arial" w:cs="Arial"/>
                <w:color w:val="000000"/>
                <w:sz w:val="20"/>
                <w:szCs w:val="20"/>
              </w:rPr>
              <w:t xml:space="preserve"> na podlagi rednega odčitka števcev.</w:t>
            </w:r>
          </w:p>
          <w:p w:rsidR="006901A9" w:rsidRPr="005B0E9F" w:rsidRDefault="006901A9" w:rsidP="006901A9">
            <w:pPr>
              <w:spacing w:before="225" w:after="225"/>
              <w:jc w:val="both"/>
              <w:rPr>
                <w:rFonts w:ascii="Arial" w:hAnsi="Arial" w:cs="Arial"/>
                <w:color w:val="000000"/>
                <w:sz w:val="20"/>
                <w:szCs w:val="20"/>
              </w:rPr>
            </w:pPr>
            <w:r w:rsidRPr="005B0E9F">
              <w:rPr>
                <w:rFonts w:ascii="Arial" w:hAnsi="Arial" w:cs="Arial"/>
                <w:color w:val="000000"/>
                <w:sz w:val="20"/>
                <w:szCs w:val="20"/>
              </w:rPr>
              <w:t xml:space="preserve">V primeru, da so merilne naprave nepravilno registrirale porabljeno električno energijo, je </w:t>
            </w:r>
            <w:r w:rsidR="00616471">
              <w:rPr>
                <w:rFonts w:ascii="Arial" w:hAnsi="Arial" w:cs="Arial"/>
                <w:color w:val="000000"/>
                <w:sz w:val="20"/>
                <w:szCs w:val="20"/>
              </w:rPr>
              <w:t>naročnik</w:t>
            </w:r>
            <w:r w:rsidRPr="005B0E9F">
              <w:rPr>
                <w:rFonts w:ascii="Arial" w:hAnsi="Arial" w:cs="Arial"/>
                <w:color w:val="000000"/>
                <w:sz w:val="20"/>
                <w:szCs w:val="20"/>
              </w:rPr>
              <w:t xml:space="preserve"> dolžan nemudoma obvestiti sistemskega operaterja distribucijskega omrežja (</w:t>
            </w:r>
            <w:r w:rsidR="00001B7C" w:rsidRPr="00001B7C">
              <w:rPr>
                <w:rFonts w:ascii="Arial" w:hAnsi="Arial" w:cs="Arial"/>
                <w:color w:val="00B0F0"/>
                <w:sz w:val="20"/>
                <w:szCs w:val="20"/>
              </w:rPr>
              <w:t>ELES</w:t>
            </w:r>
            <w:r w:rsidRPr="005B0E9F">
              <w:rPr>
                <w:rFonts w:ascii="Arial" w:hAnsi="Arial" w:cs="Arial"/>
                <w:color w:val="000000"/>
                <w:sz w:val="20"/>
                <w:szCs w:val="20"/>
              </w:rPr>
              <w:t xml:space="preserve">). </w:t>
            </w:r>
            <w:r w:rsidR="00001B7C" w:rsidRPr="00001B7C">
              <w:rPr>
                <w:rFonts w:ascii="Arial" w:hAnsi="Arial" w:cs="Arial"/>
                <w:color w:val="00B0F0"/>
                <w:sz w:val="20"/>
                <w:szCs w:val="20"/>
              </w:rPr>
              <w:t>ELES</w:t>
            </w:r>
            <w:r w:rsidRPr="005B0E9F">
              <w:rPr>
                <w:rFonts w:ascii="Arial" w:hAnsi="Arial" w:cs="Arial"/>
                <w:color w:val="000000"/>
                <w:sz w:val="20"/>
                <w:szCs w:val="20"/>
              </w:rPr>
              <w:t xml:space="preserve"> ugotovi obseg in čas nastanka napake v skladu z določili veljavne zakonodaje. O ugotovljenih izpadlih količinah je </w:t>
            </w:r>
            <w:r w:rsidR="00001B7C" w:rsidRPr="00001B7C">
              <w:rPr>
                <w:rFonts w:ascii="Arial" w:hAnsi="Arial" w:cs="Arial"/>
                <w:color w:val="00B0F0"/>
                <w:sz w:val="20"/>
                <w:szCs w:val="20"/>
              </w:rPr>
              <w:t>ELES</w:t>
            </w:r>
            <w:r w:rsidRPr="005B0E9F">
              <w:rPr>
                <w:rFonts w:ascii="Arial" w:hAnsi="Arial" w:cs="Arial"/>
                <w:color w:val="000000"/>
                <w:sz w:val="20"/>
                <w:szCs w:val="20"/>
              </w:rPr>
              <w:t xml:space="preserve"> dolžan obvestiti tako </w:t>
            </w:r>
            <w:r w:rsidR="00616471">
              <w:rPr>
                <w:rFonts w:ascii="Arial" w:hAnsi="Arial" w:cs="Arial"/>
                <w:color w:val="000000"/>
                <w:sz w:val="20"/>
                <w:szCs w:val="20"/>
              </w:rPr>
              <w:t>naročnika</w:t>
            </w:r>
            <w:r w:rsidRPr="005B0E9F">
              <w:rPr>
                <w:rFonts w:ascii="Arial" w:hAnsi="Arial" w:cs="Arial"/>
                <w:color w:val="000000"/>
                <w:sz w:val="20"/>
                <w:szCs w:val="20"/>
              </w:rPr>
              <w:t xml:space="preserve"> kot dobavitelja. Ugotovljeno razliko dobavitelj v enkratnem znesku poračuna pri naslednjem obračunu za celotno obdobje ugotovljene napake, vendar največ za </w:t>
            </w:r>
            <w:r w:rsidR="000853B1">
              <w:rPr>
                <w:rFonts w:ascii="Arial" w:hAnsi="Arial" w:cs="Arial"/>
                <w:color w:val="000000"/>
                <w:sz w:val="20"/>
                <w:szCs w:val="20"/>
              </w:rPr>
              <w:t>12</w:t>
            </w:r>
            <w:r w:rsidRPr="005B0E9F">
              <w:rPr>
                <w:rFonts w:ascii="Arial" w:hAnsi="Arial" w:cs="Arial"/>
                <w:color w:val="000000"/>
                <w:sz w:val="20"/>
                <w:szCs w:val="20"/>
              </w:rPr>
              <w:t xml:space="preserve"> mesece nazaj.</w:t>
            </w:r>
          </w:p>
          <w:p w:rsidR="006901A9" w:rsidRPr="005B0E9F" w:rsidRDefault="0042510E" w:rsidP="006901A9">
            <w:pPr>
              <w:spacing w:before="225" w:after="225"/>
              <w:jc w:val="center"/>
              <w:rPr>
                <w:rFonts w:ascii="Arial" w:hAnsi="Arial" w:cs="Arial"/>
                <w:b/>
                <w:color w:val="000000"/>
                <w:sz w:val="20"/>
                <w:szCs w:val="20"/>
              </w:rPr>
            </w:pPr>
            <w:r>
              <w:rPr>
                <w:rFonts w:ascii="Arial" w:hAnsi="Arial" w:cs="Arial"/>
                <w:b/>
                <w:color w:val="000000"/>
                <w:sz w:val="20"/>
                <w:szCs w:val="20"/>
              </w:rPr>
              <w:t>15</w:t>
            </w:r>
            <w:r w:rsidR="006901A9" w:rsidRPr="005B0E9F">
              <w:rPr>
                <w:rFonts w:ascii="Arial" w:hAnsi="Arial" w:cs="Arial"/>
                <w:b/>
                <w:color w:val="000000"/>
                <w:sz w:val="20"/>
                <w:szCs w:val="20"/>
              </w:rPr>
              <w:t>. člen</w:t>
            </w:r>
          </w:p>
          <w:p w:rsidR="0018020D" w:rsidRPr="005B0E9F" w:rsidRDefault="0018020D" w:rsidP="006901A9">
            <w:pPr>
              <w:spacing w:before="225" w:after="225"/>
              <w:jc w:val="both"/>
              <w:rPr>
                <w:rFonts w:ascii="Arial" w:hAnsi="Arial" w:cs="Arial"/>
                <w:color w:val="000000"/>
                <w:sz w:val="20"/>
                <w:szCs w:val="20"/>
              </w:rPr>
            </w:pPr>
            <w:r w:rsidRPr="005B0E9F">
              <w:rPr>
                <w:rFonts w:ascii="Arial" w:hAnsi="Arial" w:cs="Arial"/>
                <w:color w:val="000000"/>
                <w:sz w:val="20"/>
                <w:szCs w:val="20"/>
              </w:rPr>
              <w:t>Dobavitelj bo dobavljeno električno energijo zaračunal enkrat mesečno za pretekli mesec. V primeru, da račun zapade na dela prost dan ali soboto, se le to izvede prvi naslednji delovni dan. Za ta čas se ne zaračunavajo zamudne obresti.</w:t>
            </w:r>
          </w:p>
          <w:p w:rsidR="006901A9" w:rsidRPr="005B0E9F" w:rsidRDefault="006901A9" w:rsidP="006901A9">
            <w:pPr>
              <w:spacing w:before="225" w:after="225"/>
              <w:jc w:val="both"/>
              <w:rPr>
                <w:rFonts w:ascii="Arial" w:hAnsi="Arial" w:cs="Arial"/>
                <w:color w:val="000000"/>
                <w:sz w:val="20"/>
                <w:szCs w:val="20"/>
              </w:rPr>
            </w:pPr>
            <w:r w:rsidRPr="005B0E9F">
              <w:rPr>
                <w:rFonts w:ascii="Arial" w:hAnsi="Arial" w:cs="Arial"/>
                <w:color w:val="000000"/>
                <w:sz w:val="20"/>
                <w:szCs w:val="20"/>
              </w:rPr>
              <w:t>Rok plačila je v 30 dneh od prejema pravilno izstavljenega računa za dobavo električne energije v preteklem mesecu.</w:t>
            </w:r>
          </w:p>
          <w:p w:rsidR="0018020D" w:rsidRPr="006E6922" w:rsidRDefault="0018020D" w:rsidP="0018020D">
            <w:pPr>
              <w:spacing w:before="225" w:after="225"/>
              <w:jc w:val="both"/>
              <w:rPr>
                <w:rFonts w:ascii="Arial" w:hAnsi="Arial" w:cs="Arial"/>
                <w:color w:val="000000"/>
                <w:sz w:val="20"/>
                <w:szCs w:val="18"/>
              </w:rPr>
            </w:pPr>
            <w:r w:rsidRPr="005B0E9F">
              <w:rPr>
                <w:rFonts w:ascii="Arial" w:hAnsi="Arial" w:cs="Arial"/>
                <w:color w:val="000000"/>
                <w:sz w:val="20"/>
                <w:szCs w:val="18"/>
              </w:rPr>
              <w:t>Dobavitelj izstavi račun v elektronski obliki (</w:t>
            </w:r>
            <w:proofErr w:type="spellStart"/>
            <w:r w:rsidRPr="005B0E9F">
              <w:rPr>
                <w:rFonts w:ascii="Arial" w:hAnsi="Arial" w:cs="Arial"/>
                <w:color w:val="000000"/>
                <w:sz w:val="20"/>
                <w:szCs w:val="18"/>
              </w:rPr>
              <w:t>eRačun</w:t>
            </w:r>
            <w:proofErr w:type="spellEnd"/>
            <w:r w:rsidRPr="005B0E9F">
              <w:rPr>
                <w:rFonts w:ascii="Arial" w:hAnsi="Arial" w:cs="Arial"/>
                <w:color w:val="000000"/>
                <w:sz w:val="20"/>
                <w:szCs w:val="18"/>
              </w:rPr>
              <w:t xml:space="preserve">) preko spletnega portala </w:t>
            </w:r>
            <w:proofErr w:type="spellStart"/>
            <w:r w:rsidRPr="005B0E9F">
              <w:rPr>
                <w:rFonts w:ascii="Arial" w:hAnsi="Arial" w:cs="Arial"/>
                <w:color w:val="000000"/>
                <w:sz w:val="20"/>
                <w:szCs w:val="18"/>
              </w:rPr>
              <w:t>UJPnet</w:t>
            </w:r>
            <w:proofErr w:type="spellEnd"/>
            <w:r w:rsidRPr="005B0E9F">
              <w:rPr>
                <w:rFonts w:ascii="Arial" w:hAnsi="Arial" w:cs="Arial"/>
                <w:color w:val="000000"/>
                <w:sz w:val="20"/>
                <w:szCs w:val="18"/>
              </w:rPr>
              <w:t xml:space="preserve">. Kot uradni prejem računa se šteje datum vnosa računa v sistem </w:t>
            </w:r>
            <w:proofErr w:type="spellStart"/>
            <w:r w:rsidRPr="005B0E9F">
              <w:rPr>
                <w:rFonts w:ascii="Arial" w:hAnsi="Arial" w:cs="Arial"/>
                <w:color w:val="000000"/>
                <w:sz w:val="20"/>
                <w:szCs w:val="18"/>
              </w:rPr>
              <w:t>UJPnet</w:t>
            </w:r>
            <w:proofErr w:type="spellEnd"/>
            <w:r w:rsidRPr="005B0E9F">
              <w:rPr>
                <w:rFonts w:ascii="Arial" w:hAnsi="Arial" w:cs="Arial"/>
                <w:color w:val="000000"/>
                <w:sz w:val="20"/>
                <w:szCs w:val="18"/>
              </w:rPr>
              <w:t>.</w:t>
            </w:r>
          </w:p>
          <w:p w:rsidR="0018020D" w:rsidRPr="005B0E9F" w:rsidRDefault="0018020D" w:rsidP="0018020D">
            <w:pPr>
              <w:spacing w:before="225" w:after="225"/>
              <w:jc w:val="both"/>
              <w:rPr>
                <w:rFonts w:ascii="Arial" w:hAnsi="Arial" w:cs="Arial"/>
                <w:sz w:val="20"/>
                <w:szCs w:val="18"/>
              </w:rPr>
            </w:pPr>
            <w:r w:rsidRPr="005B0E9F">
              <w:rPr>
                <w:rFonts w:ascii="Arial" w:hAnsi="Arial" w:cs="Arial"/>
                <w:color w:val="000000"/>
                <w:sz w:val="20"/>
                <w:szCs w:val="18"/>
              </w:rPr>
              <w:t>V kolikor naročnik računa ne zavrne v roku 8 delovnih dni od prejema, se račun šteje za potrjenega.</w:t>
            </w:r>
          </w:p>
          <w:p w:rsidR="0018020D" w:rsidRPr="005B0E9F" w:rsidRDefault="0018020D" w:rsidP="0018020D">
            <w:pPr>
              <w:spacing w:before="225" w:after="225"/>
              <w:jc w:val="both"/>
              <w:rPr>
                <w:rFonts w:ascii="Arial" w:hAnsi="Arial" w:cs="Arial"/>
                <w:sz w:val="20"/>
                <w:szCs w:val="18"/>
              </w:rPr>
            </w:pPr>
            <w:r w:rsidRPr="005B0E9F">
              <w:rPr>
                <w:rFonts w:ascii="Arial" w:hAnsi="Arial" w:cs="Arial"/>
                <w:color w:val="000000"/>
                <w:sz w:val="20"/>
                <w:szCs w:val="18"/>
              </w:rPr>
              <w:t>Naročnik bo pravilno izstavljen in potrjen račun poravnal na transakcijski račun dobavitelja naveden na računu. V primeru, da TRR ni naveden na računu, se plačilo nakaže na prvi račun naveden pri podatkih o dobavitelju.</w:t>
            </w:r>
          </w:p>
          <w:p w:rsidR="0018020D" w:rsidRPr="005B0E9F" w:rsidRDefault="0018020D" w:rsidP="0018020D">
            <w:pPr>
              <w:spacing w:before="225" w:after="225"/>
              <w:jc w:val="both"/>
              <w:rPr>
                <w:rFonts w:ascii="Arial" w:hAnsi="Arial" w:cs="Arial"/>
                <w:color w:val="000000"/>
                <w:sz w:val="20"/>
                <w:szCs w:val="18"/>
              </w:rPr>
            </w:pPr>
            <w:r w:rsidRPr="005B0E9F">
              <w:rPr>
                <w:rFonts w:ascii="Arial" w:hAnsi="Arial" w:cs="Arial"/>
                <w:color w:val="000000"/>
                <w:sz w:val="20"/>
                <w:szCs w:val="18"/>
              </w:rPr>
              <w:t>Rok plačila začne teči naslednji dan po uradnem prejemu računa. Kot dan plačila oziroma izpolnitve naročnikove obveznosti se šteje dan, ko naročnik izroči nalog za plačilo organizaciji, pri kateri ima svoj račun.</w:t>
            </w:r>
          </w:p>
          <w:p w:rsidR="0018020D" w:rsidRPr="005B0E9F" w:rsidRDefault="005F56C0" w:rsidP="0018020D">
            <w:pPr>
              <w:pStyle w:val="Odstavekseznama"/>
              <w:numPr>
                <w:ilvl w:val="0"/>
                <w:numId w:val="11"/>
              </w:numPr>
              <w:spacing w:before="225" w:after="225"/>
              <w:jc w:val="center"/>
              <w:rPr>
                <w:rFonts w:ascii="Arial" w:hAnsi="Arial" w:cs="Arial"/>
                <w:b/>
                <w:color w:val="000000"/>
                <w:sz w:val="20"/>
                <w:szCs w:val="20"/>
              </w:rPr>
            </w:pPr>
            <w:r>
              <w:rPr>
                <w:rFonts w:ascii="Arial" w:hAnsi="Arial" w:cs="Arial"/>
                <w:b/>
                <w:color w:val="000000"/>
                <w:sz w:val="20"/>
                <w:szCs w:val="20"/>
              </w:rPr>
              <w:t>POOBLAŠČENE OSEBE IN SKRBNIKI POGODBE</w:t>
            </w:r>
          </w:p>
          <w:p w:rsidR="00EA1C03" w:rsidRPr="005B0E9F" w:rsidRDefault="0042510E" w:rsidP="00EA1C03">
            <w:pPr>
              <w:spacing w:before="225" w:after="225"/>
              <w:jc w:val="center"/>
              <w:rPr>
                <w:rFonts w:ascii="Arial" w:hAnsi="Arial" w:cs="Arial"/>
                <w:b/>
                <w:color w:val="000000"/>
                <w:sz w:val="20"/>
                <w:szCs w:val="20"/>
              </w:rPr>
            </w:pPr>
            <w:r>
              <w:rPr>
                <w:rFonts w:ascii="Arial" w:hAnsi="Arial" w:cs="Arial"/>
                <w:b/>
                <w:color w:val="000000"/>
                <w:sz w:val="20"/>
                <w:szCs w:val="20"/>
              </w:rPr>
              <w:t>16</w:t>
            </w:r>
            <w:r w:rsidR="00EA1C03" w:rsidRPr="005B0E9F">
              <w:rPr>
                <w:rFonts w:ascii="Arial" w:hAnsi="Arial" w:cs="Arial"/>
                <w:b/>
                <w:color w:val="000000"/>
                <w:sz w:val="20"/>
                <w:szCs w:val="20"/>
              </w:rPr>
              <w:t>. člen</w:t>
            </w:r>
          </w:p>
          <w:p w:rsidR="005F56C0" w:rsidRDefault="00591CD0" w:rsidP="006D7896">
            <w:pPr>
              <w:spacing w:before="225" w:after="225"/>
              <w:jc w:val="both"/>
              <w:rPr>
                <w:rFonts w:ascii="Arial" w:hAnsi="Arial" w:cs="Arial"/>
                <w:color w:val="000000"/>
                <w:sz w:val="20"/>
                <w:szCs w:val="20"/>
              </w:rPr>
            </w:pPr>
            <w:r>
              <w:rPr>
                <w:rFonts w:ascii="Arial" w:hAnsi="Arial" w:cs="Arial"/>
                <w:color w:val="000000"/>
                <w:sz w:val="20"/>
                <w:szCs w:val="20"/>
              </w:rPr>
              <w:t>Skrbnik sporazuma na strani naročnika je: (ime in priimek), e-naslov:</w:t>
            </w:r>
          </w:p>
          <w:p w:rsidR="00591CD0" w:rsidRDefault="00591CD0" w:rsidP="006D7896">
            <w:pPr>
              <w:spacing w:before="225" w:after="225"/>
              <w:jc w:val="both"/>
              <w:rPr>
                <w:rFonts w:ascii="Arial" w:hAnsi="Arial" w:cs="Arial"/>
                <w:color w:val="000000"/>
                <w:sz w:val="20"/>
                <w:szCs w:val="20"/>
              </w:rPr>
            </w:pPr>
            <w:r>
              <w:rPr>
                <w:rFonts w:ascii="Arial" w:hAnsi="Arial" w:cs="Arial"/>
                <w:color w:val="000000"/>
                <w:sz w:val="20"/>
                <w:szCs w:val="20"/>
              </w:rPr>
              <w:t>Skrbnik sporazuma na strani dobavitelja je: (ime in priimek), e-naslov:</w:t>
            </w:r>
          </w:p>
          <w:p w:rsidR="00591CD0" w:rsidRDefault="00591CD0" w:rsidP="005F56C0">
            <w:pPr>
              <w:spacing w:before="225" w:after="225"/>
              <w:jc w:val="both"/>
              <w:rPr>
                <w:rFonts w:ascii="Arial" w:hAnsi="Arial" w:cs="Arial"/>
                <w:color w:val="000000"/>
                <w:sz w:val="20"/>
                <w:szCs w:val="20"/>
              </w:rPr>
            </w:pPr>
            <w:r>
              <w:rPr>
                <w:rFonts w:ascii="Arial" w:hAnsi="Arial" w:cs="Arial"/>
                <w:color w:val="000000"/>
                <w:sz w:val="20"/>
                <w:szCs w:val="20"/>
              </w:rPr>
              <w:t>E-naslovi iz katerih bo naročnik izvajal povpraševanje, v kolikor se določi za izvedbo povpraševanja po e-pošti:</w:t>
            </w:r>
          </w:p>
          <w:p w:rsidR="00591CD0" w:rsidRDefault="00591CD0" w:rsidP="005F56C0">
            <w:pPr>
              <w:spacing w:before="225" w:after="225"/>
              <w:jc w:val="both"/>
              <w:rPr>
                <w:rFonts w:ascii="Arial" w:hAnsi="Arial" w:cs="Arial"/>
                <w:color w:val="000000"/>
                <w:sz w:val="20"/>
                <w:szCs w:val="20"/>
              </w:rPr>
            </w:pPr>
            <w:r>
              <w:rPr>
                <w:rFonts w:ascii="Arial" w:hAnsi="Arial" w:cs="Arial"/>
                <w:color w:val="000000"/>
                <w:sz w:val="20"/>
                <w:szCs w:val="20"/>
              </w:rPr>
              <w:t>….</w:t>
            </w:r>
          </w:p>
          <w:p w:rsidR="005F56C0" w:rsidRDefault="00591CD0" w:rsidP="005F56C0">
            <w:pPr>
              <w:spacing w:before="225" w:after="225"/>
              <w:jc w:val="both"/>
              <w:rPr>
                <w:rFonts w:ascii="Arial" w:hAnsi="Arial" w:cs="Arial"/>
                <w:color w:val="000000"/>
                <w:sz w:val="20"/>
                <w:szCs w:val="20"/>
              </w:rPr>
            </w:pPr>
            <w:r>
              <w:rPr>
                <w:rFonts w:ascii="Arial" w:hAnsi="Arial" w:cs="Arial"/>
                <w:color w:val="000000"/>
                <w:sz w:val="20"/>
                <w:szCs w:val="20"/>
              </w:rPr>
              <w:t>E</w:t>
            </w:r>
            <w:r w:rsidR="005F56C0">
              <w:rPr>
                <w:rFonts w:ascii="Arial" w:hAnsi="Arial" w:cs="Arial"/>
                <w:color w:val="000000"/>
                <w:sz w:val="20"/>
                <w:szCs w:val="20"/>
              </w:rPr>
              <w:t>-naslov iz katerega bo dobavitelj oddajal ponudbe in na katerega bo prejemal</w:t>
            </w:r>
            <w:r w:rsidR="005E6A02">
              <w:rPr>
                <w:rFonts w:ascii="Arial" w:hAnsi="Arial" w:cs="Arial"/>
                <w:color w:val="000000"/>
                <w:sz w:val="20"/>
                <w:szCs w:val="20"/>
              </w:rPr>
              <w:t xml:space="preserve"> povpraševanja ter</w:t>
            </w:r>
            <w:r w:rsidR="005F56C0">
              <w:rPr>
                <w:rFonts w:ascii="Arial" w:hAnsi="Arial" w:cs="Arial"/>
                <w:color w:val="000000"/>
                <w:sz w:val="20"/>
                <w:szCs w:val="20"/>
              </w:rPr>
              <w:t xml:space="preserve"> odločitve o oddaji posameznih naročil:</w:t>
            </w:r>
          </w:p>
          <w:p w:rsidR="00CE1430" w:rsidRDefault="00591CD0" w:rsidP="006D7896">
            <w:pPr>
              <w:spacing w:before="225" w:after="225"/>
              <w:jc w:val="both"/>
              <w:rPr>
                <w:rFonts w:ascii="Arial" w:hAnsi="Arial" w:cs="Arial"/>
                <w:color w:val="000000"/>
                <w:sz w:val="20"/>
                <w:szCs w:val="20"/>
              </w:rPr>
            </w:pPr>
            <w:r>
              <w:rPr>
                <w:rFonts w:ascii="Arial" w:hAnsi="Arial" w:cs="Arial"/>
                <w:color w:val="000000"/>
                <w:sz w:val="20"/>
                <w:szCs w:val="20"/>
              </w:rPr>
              <w:t>…</w:t>
            </w:r>
          </w:p>
          <w:p w:rsidR="006D7896" w:rsidRPr="005B0E9F" w:rsidRDefault="00F20D6A" w:rsidP="006D7896">
            <w:pPr>
              <w:spacing w:before="225" w:after="225"/>
              <w:jc w:val="both"/>
              <w:rPr>
                <w:rFonts w:ascii="Arial" w:hAnsi="Arial" w:cs="Arial"/>
                <w:color w:val="000000"/>
                <w:sz w:val="20"/>
                <w:szCs w:val="20"/>
              </w:rPr>
            </w:pPr>
            <w:r>
              <w:rPr>
                <w:rFonts w:ascii="Arial" w:hAnsi="Arial" w:cs="Arial"/>
                <w:color w:val="000000"/>
                <w:sz w:val="20"/>
                <w:szCs w:val="20"/>
              </w:rPr>
              <w:t>Podatki iz tega člena</w:t>
            </w:r>
            <w:r w:rsidR="005E6A02">
              <w:rPr>
                <w:rFonts w:ascii="Arial" w:hAnsi="Arial" w:cs="Arial"/>
                <w:color w:val="000000"/>
                <w:sz w:val="20"/>
                <w:szCs w:val="20"/>
              </w:rPr>
              <w:t xml:space="preserve"> se lahko spremenijo s pisnim obvestilom nasprotne stranke brez sklepanja </w:t>
            </w:r>
            <w:r w:rsidR="005E6A02">
              <w:rPr>
                <w:rFonts w:ascii="Arial" w:hAnsi="Arial" w:cs="Arial"/>
                <w:color w:val="000000"/>
                <w:sz w:val="20"/>
                <w:szCs w:val="20"/>
              </w:rPr>
              <w:lastRenderedPageBreak/>
              <w:t xml:space="preserve">dodatka k sporazumu. </w:t>
            </w:r>
          </w:p>
        </w:tc>
      </w:tr>
      <w:tr w:rsidR="006D7896" w:rsidRPr="005B0E9F" w:rsidTr="006D7896">
        <w:tblPrEx>
          <w:jc w:val="center"/>
        </w:tblPrEx>
        <w:trPr>
          <w:jc w:val="center"/>
        </w:trPr>
        <w:tc>
          <w:tcPr>
            <w:tcW w:w="0" w:type="auto"/>
            <w:hideMark/>
          </w:tcPr>
          <w:p w:rsidR="006D7896" w:rsidRPr="005B0E9F" w:rsidRDefault="006D7896" w:rsidP="00F35F03">
            <w:pPr>
              <w:pStyle w:val="Odstavekseznama"/>
              <w:numPr>
                <w:ilvl w:val="0"/>
                <w:numId w:val="11"/>
              </w:numPr>
              <w:spacing w:before="225" w:after="225"/>
              <w:jc w:val="center"/>
              <w:rPr>
                <w:rFonts w:ascii="Arial" w:hAnsi="Arial" w:cs="Arial"/>
                <w:b/>
                <w:sz w:val="20"/>
                <w:szCs w:val="20"/>
              </w:rPr>
            </w:pPr>
            <w:r w:rsidRPr="005B0E9F">
              <w:rPr>
                <w:rFonts w:ascii="Arial" w:hAnsi="Arial" w:cs="Arial"/>
                <w:b/>
                <w:color w:val="000000"/>
                <w:sz w:val="20"/>
                <w:szCs w:val="20"/>
              </w:rPr>
              <w:lastRenderedPageBreak/>
              <w:t xml:space="preserve">ODSTOP </w:t>
            </w:r>
            <w:r w:rsidR="00D917C7">
              <w:rPr>
                <w:rFonts w:ascii="Arial" w:hAnsi="Arial" w:cs="Arial"/>
                <w:b/>
                <w:color w:val="000000"/>
                <w:sz w:val="20"/>
                <w:szCs w:val="20"/>
              </w:rPr>
              <w:t xml:space="preserve">IN </w:t>
            </w:r>
            <w:r w:rsidR="00F35F03">
              <w:rPr>
                <w:rFonts w:ascii="Arial" w:hAnsi="Arial" w:cs="Arial"/>
                <w:b/>
                <w:color w:val="000000"/>
                <w:sz w:val="20"/>
                <w:szCs w:val="20"/>
              </w:rPr>
              <w:t>PREDČASNO PRENEHANJE</w:t>
            </w:r>
            <w:r w:rsidRPr="005B0E9F">
              <w:rPr>
                <w:rFonts w:ascii="Arial" w:hAnsi="Arial" w:cs="Arial"/>
                <w:b/>
                <w:color w:val="000000"/>
                <w:sz w:val="20"/>
                <w:szCs w:val="20"/>
              </w:rPr>
              <w:t xml:space="preserve"> </w:t>
            </w:r>
            <w:r w:rsidR="00F35F03">
              <w:rPr>
                <w:rFonts w:ascii="Arial" w:hAnsi="Arial" w:cs="Arial"/>
                <w:b/>
                <w:color w:val="000000"/>
                <w:sz w:val="20"/>
                <w:szCs w:val="20"/>
              </w:rPr>
              <w:t>SPORAZUMA</w:t>
            </w:r>
          </w:p>
        </w:tc>
      </w:tr>
    </w:tbl>
    <w:p w:rsidR="006D7896" w:rsidRPr="005B0E9F" w:rsidRDefault="0042510E" w:rsidP="006D7896">
      <w:pPr>
        <w:spacing w:after="0" w:line="240" w:lineRule="auto"/>
        <w:jc w:val="center"/>
        <w:rPr>
          <w:rFonts w:ascii="Arial" w:hAnsi="Arial" w:cs="Arial"/>
          <w:sz w:val="20"/>
          <w:szCs w:val="20"/>
        </w:rPr>
      </w:pPr>
      <w:r>
        <w:rPr>
          <w:rFonts w:ascii="Arial" w:hAnsi="Arial" w:cs="Arial"/>
          <w:b/>
          <w:bCs/>
          <w:color w:val="000000"/>
          <w:sz w:val="20"/>
          <w:szCs w:val="20"/>
        </w:rPr>
        <w:t>17</w:t>
      </w:r>
      <w:r w:rsidR="006D7896" w:rsidRPr="005B0E9F">
        <w:rPr>
          <w:rFonts w:ascii="Arial" w:hAnsi="Arial" w:cs="Arial"/>
          <w:b/>
          <w:bCs/>
          <w:color w:val="000000"/>
          <w:sz w:val="20"/>
          <w:szCs w:val="20"/>
        </w:rPr>
        <w:t>. člen</w:t>
      </w:r>
    </w:p>
    <w:tbl>
      <w:tblPr>
        <w:tblStyle w:val="NormalTablePHPDOCX"/>
        <w:tblW w:w="0" w:type="auto"/>
        <w:tblInd w:w="108" w:type="dxa"/>
        <w:tblLook w:val="04A0" w:firstRow="1" w:lastRow="0" w:firstColumn="1" w:lastColumn="0" w:noHBand="0" w:noVBand="1"/>
      </w:tblPr>
      <w:tblGrid>
        <w:gridCol w:w="9180"/>
      </w:tblGrid>
      <w:tr w:rsidR="0018020D" w:rsidRPr="005B0E9F" w:rsidTr="006D7896">
        <w:tc>
          <w:tcPr>
            <w:tcW w:w="0" w:type="auto"/>
          </w:tcPr>
          <w:p w:rsidR="006D7896" w:rsidRPr="005B0E9F" w:rsidRDefault="0018020D" w:rsidP="0018020D">
            <w:pPr>
              <w:spacing w:before="225" w:after="225"/>
              <w:jc w:val="both"/>
              <w:rPr>
                <w:rFonts w:ascii="Arial" w:hAnsi="Arial" w:cs="Arial"/>
                <w:color w:val="000000"/>
                <w:sz w:val="20"/>
                <w:szCs w:val="20"/>
              </w:rPr>
            </w:pPr>
            <w:r w:rsidRPr="005B0E9F">
              <w:rPr>
                <w:rFonts w:ascii="Arial" w:hAnsi="Arial" w:cs="Arial"/>
                <w:color w:val="000000"/>
                <w:sz w:val="20"/>
                <w:szCs w:val="20"/>
              </w:rPr>
              <w:t xml:space="preserve">Katera koli stranka okvirnega sporazuma lahko zaradi kršitev določil okvirnega sporazuma ali izvedbene pogodbe s strani nasprotne stranke, če kršitve ne prenehajo po pisnem opominu, odstopi od okvirnega sporazum, z odpovednim rokom v trajanju </w:t>
            </w:r>
            <w:r w:rsidR="00DE6C82">
              <w:rPr>
                <w:rFonts w:ascii="Arial" w:hAnsi="Arial" w:cs="Arial"/>
                <w:color w:val="000000"/>
                <w:sz w:val="20"/>
                <w:szCs w:val="20"/>
              </w:rPr>
              <w:t>15 dni</w:t>
            </w:r>
            <w:r w:rsidRPr="005B0E9F">
              <w:rPr>
                <w:rFonts w:ascii="Arial" w:hAnsi="Arial" w:cs="Arial"/>
                <w:color w:val="000000"/>
                <w:sz w:val="20"/>
                <w:szCs w:val="20"/>
              </w:rPr>
              <w:t>.</w:t>
            </w:r>
          </w:p>
          <w:p w:rsidR="0018020D" w:rsidRPr="005B0E9F" w:rsidRDefault="0018020D" w:rsidP="0018020D">
            <w:pPr>
              <w:spacing w:before="225" w:after="225"/>
              <w:jc w:val="both"/>
              <w:rPr>
                <w:rFonts w:ascii="Arial" w:hAnsi="Arial" w:cs="Arial"/>
                <w:sz w:val="20"/>
                <w:szCs w:val="20"/>
              </w:rPr>
            </w:pPr>
            <w:r w:rsidRPr="005B0E9F">
              <w:rPr>
                <w:rFonts w:ascii="Arial" w:hAnsi="Arial" w:cs="Arial"/>
                <w:color w:val="000000"/>
                <w:sz w:val="20"/>
                <w:szCs w:val="20"/>
              </w:rPr>
              <w:t>Na</w:t>
            </w:r>
            <w:r w:rsidR="00EA1C03" w:rsidRPr="005B0E9F">
              <w:rPr>
                <w:rFonts w:ascii="Arial" w:hAnsi="Arial" w:cs="Arial"/>
                <w:color w:val="000000"/>
                <w:sz w:val="20"/>
                <w:szCs w:val="20"/>
              </w:rPr>
              <w:t>s</w:t>
            </w:r>
            <w:r w:rsidRPr="005B0E9F">
              <w:rPr>
                <w:rFonts w:ascii="Arial" w:hAnsi="Arial" w:cs="Arial"/>
                <w:color w:val="000000"/>
                <w:sz w:val="20"/>
                <w:szCs w:val="20"/>
              </w:rPr>
              <w:t>protna stranka mora biti o odstopu obveščena z odstopno izjavo, ki ji je poslana s priporočenim pismom po pošti.</w:t>
            </w:r>
            <w:r w:rsidR="00DE6C82">
              <w:rPr>
                <w:rFonts w:ascii="Arial" w:hAnsi="Arial" w:cs="Arial"/>
                <w:color w:val="000000"/>
                <w:sz w:val="20"/>
                <w:szCs w:val="20"/>
              </w:rPr>
              <w:t xml:space="preserve"> Rok za odpoved okvirnega sporazuma začne teči naslednji dan po prejemu odstopne izjave. Če odstopne izjave ni bilo mogoče vročiti, se šteje, da je odpovedni rok pričel teči na dan oddaje priporočene pošiljke na pošto.</w:t>
            </w:r>
          </w:p>
        </w:tc>
      </w:tr>
    </w:tbl>
    <w:p w:rsidR="00584456" w:rsidRPr="00584456" w:rsidRDefault="00584456" w:rsidP="00584456">
      <w:pPr>
        <w:pStyle w:val="Odstavekseznama"/>
        <w:ind w:left="0"/>
        <w:jc w:val="both"/>
        <w:rPr>
          <w:rFonts w:ascii="Arial" w:hAnsi="Arial" w:cs="Arial"/>
          <w:sz w:val="20"/>
        </w:rPr>
      </w:pPr>
    </w:p>
    <w:p w:rsidR="00D917C7" w:rsidRDefault="00D917C7" w:rsidP="00F337A4">
      <w:pPr>
        <w:pStyle w:val="Odstavekseznama"/>
        <w:ind w:left="0"/>
        <w:jc w:val="center"/>
        <w:rPr>
          <w:rFonts w:ascii="Arial" w:hAnsi="Arial" w:cs="Arial"/>
          <w:b/>
          <w:sz w:val="20"/>
        </w:rPr>
      </w:pPr>
      <w:r>
        <w:rPr>
          <w:rFonts w:ascii="Arial" w:hAnsi="Arial" w:cs="Arial"/>
          <w:b/>
          <w:sz w:val="20"/>
        </w:rPr>
        <w:t>18. člen</w:t>
      </w:r>
    </w:p>
    <w:p w:rsidR="00D917C7" w:rsidRDefault="00D917C7" w:rsidP="00D917C7">
      <w:pPr>
        <w:pStyle w:val="Odstavekseznama"/>
        <w:ind w:left="0"/>
        <w:jc w:val="both"/>
        <w:rPr>
          <w:rFonts w:ascii="Arial" w:hAnsi="Arial" w:cs="Arial"/>
          <w:sz w:val="20"/>
        </w:rPr>
      </w:pPr>
    </w:p>
    <w:p w:rsidR="00D917C7" w:rsidRDefault="00AB2990" w:rsidP="00D917C7">
      <w:pPr>
        <w:pStyle w:val="Odstavekseznama"/>
        <w:ind w:left="170"/>
        <w:jc w:val="both"/>
        <w:rPr>
          <w:rFonts w:ascii="Arial" w:hAnsi="Arial" w:cs="Arial"/>
          <w:sz w:val="20"/>
        </w:rPr>
      </w:pPr>
      <w:r>
        <w:rPr>
          <w:rFonts w:ascii="Arial" w:hAnsi="Arial" w:cs="Arial"/>
          <w:sz w:val="20"/>
        </w:rPr>
        <w:t>O</w:t>
      </w:r>
      <w:r w:rsidR="00D917C7" w:rsidRPr="00D917C7">
        <w:rPr>
          <w:rFonts w:ascii="Arial" w:hAnsi="Arial" w:cs="Arial"/>
          <w:sz w:val="20"/>
        </w:rPr>
        <w:t>kvirni sporazum</w:t>
      </w:r>
      <w:r w:rsidR="00D917C7">
        <w:rPr>
          <w:rFonts w:ascii="Arial" w:hAnsi="Arial" w:cs="Arial"/>
          <w:sz w:val="20"/>
        </w:rPr>
        <w:t xml:space="preserve"> za posamezni</w:t>
      </w:r>
      <w:r>
        <w:rPr>
          <w:rFonts w:ascii="Arial" w:hAnsi="Arial" w:cs="Arial"/>
          <w:sz w:val="20"/>
        </w:rPr>
        <w:t xml:space="preserve"> sklop</w:t>
      </w:r>
      <w:r w:rsidR="00D917C7">
        <w:rPr>
          <w:rFonts w:ascii="Arial" w:hAnsi="Arial" w:cs="Arial"/>
          <w:sz w:val="20"/>
        </w:rPr>
        <w:t xml:space="preserve"> </w:t>
      </w:r>
      <w:r>
        <w:rPr>
          <w:rFonts w:ascii="Arial" w:hAnsi="Arial" w:cs="Arial"/>
          <w:sz w:val="20"/>
        </w:rPr>
        <w:t>lahko preneha veljati predčasno</w:t>
      </w:r>
      <w:r w:rsidR="00F35F03">
        <w:rPr>
          <w:rFonts w:ascii="Arial" w:hAnsi="Arial" w:cs="Arial"/>
          <w:sz w:val="20"/>
        </w:rPr>
        <w:t xml:space="preserve"> in sicer</w:t>
      </w:r>
      <w:r w:rsidR="00D917C7">
        <w:rPr>
          <w:rFonts w:ascii="Arial" w:hAnsi="Arial" w:cs="Arial"/>
          <w:sz w:val="20"/>
        </w:rPr>
        <w:t xml:space="preserve"> </w:t>
      </w:r>
      <w:r>
        <w:rPr>
          <w:rFonts w:ascii="Arial" w:hAnsi="Arial" w:cs="Arial"/>
          <w:sz w:val="20"/>
        </w:rPr>
        <w:t>v trenutku, ko se začne</w:t>
      </w:r>
      <w:r w:rsidR="00D917C7">
        <w:rPr>
          <w:rFonts w:ascii="Arial" w:hAnsi="Arial" w:cs="Arial"/>
          <w:sz w:val="20"/>
        </w:rPr>
        <w:t xml:space="preserve"> dobava električne energije po izvedbeni pogodbi, ki je sklenjena na podlagi novega okvirnega sporazuma z istovrstnega področja.</w:t>
      </w:r>
    </w:p>
    <w:p w:rsidR="00AB2990" w:rsidRDefault="00AB2990" w:rsidP="00D917C7">
      <w:pPr>
        <w:pStyle w:val="Odstavekseznama"/>
        <w:ind w:left="170"/>
        <w:jc w:val="both"/>
        <w:rPr>
          <w:rFonts w:ascii="Arial" w:hAnsi="Arial" w:cs="Arial"/>
          <w:sz w:val="20"/>
        </w:rPr>
      </w:pPr>
    </w:p>
    <w:p w:rsidR="00AB2990" w:rsidRDefault="00AB2990" w:rsidP="00D917C7">
      <w:pPr>
        <w:pStyle w:val="Odstavekseznama"/>
        <w:ind w:left="170"/>
        <w:jc w:val="both"/>
        <w:rPr>
          <w:rFonts w:ascii="Arial" w:hAnsi="Arial" w:cs="Arial"/>
          <w:sz w:val="20"/>
        </w:rPr>
      </w:pPr>
      <w:r>
        <w:rPr>
          <w:rFonts w:ascii="Arial" w:hAnsi="Arial" w:cs="Arial"/>
          <w:sz w:val="20"/>
        </w:rPr>
        <w:t xml:space="preserve">Okvirni sporazum, v primeru iz prejšnjega odstavka, preneha veljati samo za tisti sklop, ki je predmet </w:t>
      </w:r>
      <w:r w:rsidR="00002518">
        <w:rPr>
          <w:rFonts w:ascii="Arial" w:hAnsi="Arial" w:cs="Arial"/>
          <w:sz w:val="20"/>
        </w:rPr>
        <w:t>izvedbene pogodbe, sklenjene na podlagi novega okvirnega sporazuma.</w:t>
      </w:r>
    </w:p>
    <w:p w:rsidR="00D917C7" w:rsidRDefault="00D917C7" w:rsidP="00D917C7">
      <w:pPr>
        <w:pStyle w:val="Odstavekseznama"/>
        <w:ind w:left="170"/>
        <w:jc w:val="both"/>
        <w:rPr>
          <w:rFonts w:ascii="Arial" w:hAnsi="Arial" w:cs="Arial"/>
          <w:sz w:val="20"/>
        </w:rPr>
      </w:pPr>
    </w:p>
    <w:p w:rsidR="00D917C7" w:rsidRDefault="00D917C7" w:rsidP="00D917C7">
      <w:pPr>
        <w:pStyle w:val="Odstavekseznama"/>
        <w:ind w:left="170"/>
        <w:jc w:val="both"/>
        <w:rPr>
          <w:rFonts w:ascii="Arial" w:hAnsi="Arial" w:cs="Arial"/>
          <w:sz w:val="20"/>
        </w:rPr>
      </w:pPr>
      <w:r>
        <w:rPr>
          <w:rFonts w:ascii="Arial" w:hAnsi="Arial" w:cs="Arial"/>
          <w:sz w:val="20"/>
        </w:rPr>
        <w:t>Pri sklepanju izvedbenih pogodb na podlagi novega okvirnega sporazuma bo naročnik upošteval veljavnost že sklenjenih izv</w:t>
      </w:r>
      <w:r w:rsidR="00AB2990">
        <w:rPr>
          <w:rFonts w:ascii="Arial" w:hAnsi="Arial" w:cs="Arial"/>
          <w:sz w:val="20"/>
        </w:rPr>
        <w:t>ed</w:t>
      </w:r>
      <w:r w:rsidR="00882C5E">
        <w:rPr>
          <w:rFonts w:ascii="Arial" w:hAnsi="Arial" w:cs="Arial"/>
          <w:sz w:val="20"/>
        </w:rPr>
        <w:t>benih pogodb po tem sporazumu, na način</w:t>
      </w:r>
      <w:r w:rsidR="00AB2990">
        <w:rPr>
          <w:rFonts w:ascii="Arial" w:hAnsi="Arial" w:cs="Arial"/>
          <w:sz w:val="20"/>
        </w:rPr>
        <w:t>, d</w:t>
      </w:r>
      <w:r w:rsidR="00002518">
        <w:rPr>
          <w:rFonts w:ascii="Arial" w:hAnsi="Arial" w:cs="Arial"/>
          <w:sz w:val="20"/>
        </w:rPr>
        <w:t>a ne bo prihajalo do prekrivanj</w:t>
      </w:r>
      <w:r w:rsidR="00AB2990">
        <w:rPr>
          <w:rFonts w:ascii="Arial" w:hAnsi="Arial" w:cs="Arial"/>
          <w:sz w:val="20"/>
        </w:rPr>
        <w:t>.</w:t>
      </w:r>
    </w:p>
    <w:p w:rsidR="00D917C7" w:rsidRPr="00D917C7" w:rsidRDefault="00D917C7" w:rsidP="00D917C7">
      <w:pPr>
        <w:pStyle w:val="Odstavekseznama"/>
        <w:ind w:left="170"/>
        <w:jc w:val="both"/>
        <w:rPr>
          <w:rFonts w:ascii="Arial" w:hAnsi="Arial" w:cs="Arial"/>
          <w:sz w:val="20"/>
        </w:rPr>
      </w:pPr>
    </w:p>
    <w:p w:rsidR="00D917C7" w:rsidRDefault="00D917C7" w:rsidP="00F337A4">
      <w:pPr>
        <w:pStyle w:val="Odstavekseznama"/>
        <w:ind w:left="0"/>
        <w:jc w:val="center"/>
        <w:rPr>
          <w:rFonts w:ascii="Arial" w:hAnsi="Arial" w:cs="Arial"/>
          <w:b/>
          <w:sz w:val="20"/>
        </w:rPr>
      </w:pPr>
    </w:p>
    <w:p w:rsidR="0037535F" w:rsidRPr="005B0E9F" w:rsidRDefault="00D917C7" w:rsidP="00F337A4">
      <w:pPr>
        <w:pStyle w:val="Odstavekseznama"/>
        <w:ind w:left="0"/>
        <w:jc w:val="center"/>
        <w:rPr>
          <w:rFonts w:ascii="Arial" w:hAnsi="Arial" w:cs="Arial"/>
          <w:b/>
          <w:sz w:val="20"/>
        </w:rPr>
      </w:pPr>
      <w:r>
        <w:rPr>
          <w:rFonts w:ascii="Arial" w:hAnsi="Arial" w:cs="Arial"/>
          <w:b/>
          <w:sz w:val="20"/>
        </w:rPr>
        <w:t>19</w:t>
      </w:r>
      <w:r w:rsidR="0037535F" w:rsidRPr="005B0E9F">
        <w:rPr>
          <w:rFonts w:ascii="Arial" w:hAnsi="Arial" w:cs="Arial"/>
          <w:b/>
          <w:sz w:val="20"/>
        </w:rPr>
        <w:t>. člen</w:t>
      </w:r>
    </w:p>
    <w:p w:rsidR="00FD112C" w:rsidRPr="005B0E9F" w:rsidRDefault="00F337A4" w:rsidP="005B0E9F">
      <w:pPr>
        <w:spacing w:before="225" w:after="225"/>
        <w:ind w:left="113"/>
        <w:jc w:val="both"/>
        <w:rPr>
          <w:rFonts w:ascii="Arial" w:hAnsi="Arial" w:cs="Arial"/>
          <w:color w:val="000000"/>
          <w:sz w:val="20"/>
          <w:szCs w:val="18"/>
        </w:rPr>
      </w:pPr>
      <w:r w:rsidRPr="005B0E9F">
        <w:rPr>
          <w:rFonts w:ascii="Arial" w:hAnsi="Arial" w:cs="Arial"/>
          <w:color w:val="000000"/>
          <w:sz w:val="20"/>
          <w:szCs w:val="18"/>
        </w:rPr>
        <w:t xml:space="preserve">Pogodba </w:t>
      </w:r>
      <w:r w:rsidR="00684A24" w:rsidRPr="005B0E9F">
        <w:rPr>
          <w:rFonts w:ascii="Arial" w:hAnsi="Arial" w:cs="Arial"/>
          <w:color w:val="000000"/>
          <w:sz w:val="20"/>
          <w:szCs w:val="18"/>
        </w:rPr>
        <w:t>je razvezana</w:t>
      </w:r>
      <w:r w:rsidRPr="005B0E9F">
        <w:rPr>
          <w:rFonts w:ascii="Arial" w:hAnsi="Arial" w:cs="Arial"/>
          <w:color w:val="000000"/>
          <w:sz w:val="20"/>
          <w:szCs w:val="18"/>
        </w:rPr>
        <w:t xml:space="preserve">, </w:t>
      </w:r>
      <w:r w:rsidR="00FD112C" w:rsidRPr="005B0E9F">
        <w:rPr>
          <w:rFonts w:ascii="Arial" w:hAnsi="Arial" w:cs="Arial"/>
          <w:color w:val="000000"/>
          <w:sz w:val="20"/>
          <w:szCs w:val="18"/>
        </w:rPr>
        <w:t>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FD112C" w:rsidRPr="005B0E9F" w:rsidRDefault="00FD112C" w:rsidP="006E6922">
      <w:pPr>
        <w:spacing w:before="225" w:after="225"/>
        <w:ind w:left="113"/>
        <w:jc w:val="both"/>
        <w:rPr>
          <w:rFonts w:ascii="Arial" w:hAnsi="Arial" w:cs="Arial"/>
          <w:color w:val="000000"/>
          <w:sz w:val="20"/>
          <w:szCs w:val="18"/>
        </w:rPr>
      </w:pPr>
      <w:r w:rsidRPr="005B0E9F">
        <w:rPr>
          <w:rFonts w:ascii="Arial" w:hAnsi="Arial" w:cs="Arial"/>
          <w:color w:val="000000"/>
          <w:sz w:val="20"/>
          <w:szCs w:val="18"/>
        </w:rPr>
        <w:t xml:space="preserve">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5B0E9F">
        <w:rPr>
          <w:rFonts w:ascii="Arial" w:hAnsi="Arial" w:cs="Arial"/>
          <w:color w:val="000000"/>
          <w:sz w:val="20"/>
          <w:szCs w:val="18"/>
        </w:rPr>
        <w:t>podizvajanje</w:t>
      </w:r>
      <w:proofErr w:type="spellEnd"/>
      <w:r w:rsidRPr="005B0E9F">
        <w:rPr>
          <w:rFonts w:ascii="Arial" w:hAnsi="Arial" w:cs="Arial"/>
          <w:color w:val="000000"/>
          <w:sz w:val="20"/>
          <w:szCs w:val="18"/>
        </w:rPr>
        <w:t xml:space="preserve"> temu podizvajalcu, če ta zamenjava ali prevzem ne pomeni bistvene spremembe pogodbe. </w:t>
      </w:r>
    </w:p>
    <w:p w:rsidR="00FD112C" w:rsidRPr="005B0E9F" w:rsidRDefault="00FD112C" w:rsidP="005B0E9F">
      <w:pPr>
        <w:spacing w:before="225" w:after="225"/>
        <w:ind w:left="113"/>
        <w:jc w:val="both"/>
        <w:rPr>
          <w:rFonts w:ascii="Arial" w:hAnsi="Arial" w:cs="Arial"/>
          <w:color w:val="000000"/>
          <w:sz w:val="20"/>
          <w:szCs w:val="18"/>
        </w:rPr>
      </w:pPr>
      <w:r w:rsidRPr="005B0E9F">
        <w:rPr>
          <w:rFonts w:ascii="Arial" w:hAnsi="Arial" w:cs="Arial"/>
          <w:color w:val="000000"/>
          <w:sz w:val="20"/>
          <w:szCs w:val="18"/>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w:t>
      </w:r>
      <w:r w:rsidRPr="005B0E9F">
        <w:rPr>
          <w:rFonts w:ascii="Arial" w:hAnsi="Arial" w:cs="Arial"/>
          <w:color w:val="000000"/>
          <w:sz w:val="20"/>
          <w:szCs w:val="18"/>
        </w:rPr>
        <w:lastRenderedPageBreak/>
        <w:t xml:space="preserve">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rsidR="00F337A4" w:rsidRPr="005B0E9F" w:rsidRDefault="00FD112C" w:rsidP="006E6922">
      <w:pPr>
        <w:spacing w:before="225" w:after="225"/>
        <w:ind w:left="113"/>
        <w:jc w:val="both"/>
        <w:rPr>
          <w:rFonts w:ascii="Arial" w:hAnsi="Arial" w:cs="Arial"/>
        </w:rPr>
      </w:pPr>
      <w:r w:rsidRPr="005B0E9F">
        <w:rPr>
          <w:rFonts w:ascii="Arial" w:hAnsi="Arial" w:cs="Arial"/>
          <w:color w:val="000000"/>
          <w:sz w:val="20"/>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bl>
      <w:tblPr>
        <w:tblStyle w:val="NormalTablePHPDOCX"/>
        <w:tblW w:w="0" w:type="auto"/>
        <w:tblInd w:w="108" w:type="dxa"/>
        <w:tblLook w:val="04A0" w:firstRow="1" w:lastRow="0" w:firstColumn="1" w:lastColumn="0" w:noHBand="0" w:noVBand="1"/>
      </w:tblPr>
      <w:tblGrid>
        <w:gridCol w:w="9180"/>
      </w:tblGrid>
      <w:tr w:rsidR="006D7896" w:rsidRPr="005B0E9F" w:rsidTr="006D7896">
        <w:tc>
          <w:tcPr>
            <w:tcW w:w="0" w:type="auto"/>
            <w:hideMark/>
          </w:tcPr>
          <w:p w:rsidR="006D7896" w:rsidRPr="005B0E9F" w:rsidRDefault="006D7896" w:rsidP="006D7896">
            <w:pPr>
              <w:pStyle w:val="Odstavekseznama"/>
              <w:numPr>
                <w:ilvl w:val="0"/>
                <w:numId w:val="11"/>
              </w:numPr>
              <w:spacing w:before="225" w:after="225"/>
              <w:jc w:val="center"/>
              <w:rPr>
                <w:rFonts w:ascii="Arial" w:hAnsi="Arial" w:cs="Arial"/>
                <w:b/>
                <w:color w:val="000000"/>
                <w:sz w:val="20"/>
                <w:szCs w:val="20"/>
              </w:rPr>
            </w:pPr>
            <w:r w:rsidRPr="005B0E9F">
              <w:rPr>
                <w:rFonts w:ascii="Arial" w:hAnsi="Arial" w:cs="Arial"/>
                <w:b/>
                <w:color w:val="000000"/>
                <w:sz w:val="20"/>
                <w:szCs w:val="20"/>
              </w:rPr>
              <w:t>PROTIKORUPCIJSKA KLAVZULA</w:t>
            </w:r>
          </w:p>
          <w:p w:rsidR="006D7896" w:rsidRPr="005B0E9F" w:rsidRDefault="00D917C7" w:rsidP="006D7896">
            <w:pPr>
              <w:spacing w:before="225" w:after="225"/>
              <w:jc w:val="center"/>
              <w:rPr>
                <w:rFonts w:ascii="Arial" w:hAnsi="Arial" w:cs="Arial"/>
                <w:b/>
                <w:color w:val="000000"/>
                <w:sz w:val="20"/>
                <w:szCs w:val="20"/>
              </w:rPr>
            </w:pPr>
            <w:r>
              <w:rPr>
                <w:rFonts w:ascii="Arial" w:hAnsi="Arial" w:cs="Arial"/>
                <w:b/>
                <w:color w:val="000000"/>
                <w:sz w:val="20"/>
                <w:szCs w:val="20"/>
              </w:rPr>
              <w:t>20</w:t>
            </w:r>
            <w:r w:rsidR="006D7896" w:rsidRPr="005B0E9F">
              <w:rPr>
                <w:rFonts w:ascii="Arial" w:hAnsi="Arial" w:cs="Arial"/>
                <w:b/>
                <w:color w:val="000000"/>
                <w:sz w:val="20"/>
                <w:szCs w:val="20"/>
              </w:rPr>
              <w:t>. člen</w:t>
            </w:r>
          </w:p>
          <w:p w:rsidR="00FD112C" w:rsidRPr="005B0E9F" w:rsidRDefault="00FD112C" w:rsidP="00FD112C">
            <w:pPr>
              <w:spacing w:before="225" w:after="225"/>
              <w:jc w:val="both"/>
              <w:rPr>
                <w:rFonts w:ascii="Arial" w:hAnsi="Arial" w:cs="Arial"/>
                <w:sz w:val="20"/>
                <w:szCs w:val="20"/>
              </w:rPr>
            </w:pPr>
            <w:r w:rsidRPr="005B0E9F">
              <w:rPr>
                <w:rFonts w:ascii="Arial" w:hAnsi="Arial" w:cs="Arial"/>
                <w:color w:val="000000"/>
                <w:sz w:val="20"/>
                <w:szCs w:val="20"/>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4"/>
            </w:tblGrid>
            <w:tr w:rsidR="00FD112C" w:rsidRPr="005B0E9F" w:rsidTr="00455C1B">
              <w:tc>
                <w:tcPr>
                  <w:tcW w:w="0" w:type="auto"/>
                  <w:tcMar>
                    <w:top w:w="0" w:type="auto"/>
                    <w:bottom w:w="0" w:type="auto"/>
                  </w:tcMar>
                </w:tcPr>
                <w:p w:rsidR="00FD112C" w:rsidRPr="005B0E9F" w:rsidRDefault="00FD112C" w:rsidP="00FD112C">
                  <w:pPr>
                    <w:numPr>
                      <w:ilvl w:val="0"/>
                      <w:numId w:val="17"/>
                    </w:numPr>
                    <w:jc w:val="both"/>
                    <w:rPr>
                      <w:rFonts w:ascii="Arial" w:hAnsi="Arial" w:cs="Arial"/>
                      <w:color w:val="000000"/>
                      <w:sz w:val="20"/>
                      <w:szCs w:val="20"/>
                    </w:rPr>
                  </w:pPr>
                  <w:r w:rsidRPr="005B0E9F">
                    <w:rPr>
                      <w:rFonts w:ascii="Arial" w:hAnsi="Arial" w:cs="Arial"/>
                      <w:color w:val="000000"/>
                      <w:sz w:val="20"/>
                      <w:szCs w:val="20"/>
                    </w:rPr>
                    <w:t>pridobitev posla ali</w:t>
                  </w:r>
                </w:p>
                <w:p w:rsidR="00FD112C" w:rsidRPr="005B0E9F" w:rsidRDefault="00FD112C" w:rsidP="00FD112C">
                  <w:pPr>
                    <w:numPr>
                      <w:ilvl w:val="0"/>
                      <w:numId w:val="17"/>
                    </w:numPr>
                    <w:jc w:val="both"/>
                    <w:rPr>
                      <w:rFonts w:ascii="Arial" w:hAnsi="Arial" w:cs="Arial"/>
                      <w:color w:val="000000"/>
                      <w:sz w:val="20"/>
                      <w:szCs w:val="20"/>
                    </w:rPr>
                  </w:pPr>
                  <w:r w:rsidRPr="005B0E9F">
                    <w:rPr>
                      <w:rFonts w:ascii="Arial" w:hAnsi="Arial" w:cs="Arial"/>
                      <w:color w:val="000000"/>
                      <w:sz w:val="20"/>
                      <w:szCs w:val="20"/>
                    </w:rPr>
                    <w:t>za sklenitev posla pod ugodnejšimi pogoji ali</w:t>
                  </w:r>
                </w:p>
                <w:p w:rsidR="00FD112C" w:rsidRPr="005B0E9F" w:rsidRDefault="00FD112C" w:rsidP="00FD112C">
                  <w:pPr>
                    <w:numPr>
                      <w:ilvl w:val="0"/>
                      <w:numId w:val="17"/>
                    </w:numPr>
                    <w:jc w:val="both"/>
                    <w:rPr>
                      <w:rFonts w:ascii="Arial" w:hAnsi="Arial" w:cs="Arial"/>
                      <w:color w:val="000000"/>
                      <w:sz w:val="20"/>
                      <w:szCs w:val="20"/>
                    </w:rPr>
                  </w:pPr>
                  <w:r w:rsidRPr="005B0E9F">
                    <w:rPr>
                      <w:rFonts w:ascii="Arial" w:hAnsi="Arial" w:cs="Arial"/>
                      <w:color w:val="000000"/>
                      <w:sz w:val="20"/>
                      <w:szCs w:val="20"/>
                    </w:rPr>
                    <w:t>za opustitev dolžnega nadzora nad izvajanjem pogodbenih obveznosti ali</w:t>
                  </w:r>
                </w:p>
                <w:p w:rsidR="00FD112C" w:rsidRPr="005B0E9F" w:rsidRDefault="00FD112C" w:rsidP="00FD112C">
                  <w:pPr>
                    <w:numPr>
                      <w:ilvl w:val="0"/>
                      <w:numId w:val="17"/>
                    </w:numPr>
                    <w:jc w:val="both"/>
                    <w:rPr>
                      <w:rFonts w:ascii="Arial" w:hAnsi="Arial" w:cs="Arial"/>
                      <w:color w:val="000000"/>
                      <w:sz w:val="20"/>
                      <w:szCs w:val="20"/>
                    </w:rPr>
                  </w:pPr>
                  <w:r w:rsidRPr="005B0E9F">
                    <w:rPr>
                      <w:rFonts w:ascii="Arial" w:hAnsi="Arial" w:cs="Arial"/>
                      <w:color w:val="000000"/>
                      <w:sz w:val="20"/>
                      <w:szCs w:val="20"/>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rsidR="00E93BED" w:rsidRDefault="00E93BED" w:rsidP="00FD112C">
            <w:pPr>
              <w:rPr>
                <w:rFonts w:ascii="Arial" w:hAnsi="Arial" w:cs="Arial"/>
                <w:color w:val="000000"/>
                <w:sz w:val="20"/>
                <w:szCs w:val="20"/>
              </w:rPr>
            </w:pPr>
          </w:p>
          <w:p w:rsidR="006D7896" w:rsidRPr="005B0E9F" w:rsidRDefault="00FD112C" w:rsidP="00FD112C">
            <w:pPr>
              <w:rPr>
                <w:rFonts w:ascii="Arial" w:hAnsi="Arial" w:cs="Arial"/>
                <w:sz w:val="20"/>
                <w:szCs w:val="20"/>
              </w:rPr>
            </w:pPr>
            <w:r w:rsidRPr="005B0E9F">
              <w:rPr>
                <w:rFonts w:ascii="Arial" w:hAnsi="Arial" w:cs="Arial"/>
                <w:color w:val="000000"/>
                <w:sz w:val="20"/>
                <w:szCs w:val="20"/>
              </w:rPr>
              <w:t>je pogodba nična.</w:t>
            </w:r>
          </w:p>
          <w:p w:rsidR="00FD112C" w:rsidRPr="005B0E9F" w:rsidRDefault="00FD112C" w:rsidP="00FD112C">
            <w:pPr>
              <w:rPr>
                <w:rFonts w:ascii="Arial" w:hAnsi="Arial" w:cs="Arial"/>
                <w:sz w:val="20"/>
                <w:szCs w:val="20"/>
              </w:rPr>
            </w:pPr>
          </w:p>
          <w:p w:rsidR="005B0E9F" w:rsidRDefault="005B0E9F" w:rsidP="006D7896">
            <w:pPr>
              <w:pStyle w:val="Odstavekseznama"/>
              <w:numPr>
                <w:ilvl w:val="0"/>
                <w:numId w:val="11"/>
              </w:numPr>
              <w:spacing w:before="225" w:after="225"/>
              <w:jc w:val="center"/>
              <w:rPr>
                <w:rFonts w:ascii="Arial" w:hAnsi="Arial" w:cs="Arial"/>
                <w:b/>
                <w:color w:val="000000"/>
                <w:sz w:val="20"/>
                <w:szCs w:val="20"/>
              </w:rPr>
            </w:pPr>
            <w:r>
              <w:rPr>
                <w:rFonts w:ascii="Arial" w:hAnsi="Arial" w:cs="Arial"/>
                <w:b/>
                <w:color w:val="000000"/>
                <w:sz w:val="20"/>
                <w:szCs w:val="20"/>
              </w:rPr>
              <w:t>REVIZIJSKA SLED</w:t>
            </w:r>
          </w:p>
          <w:p w:rsidR="005B0E9F" w:rsidRPr="005B0E9F" w:rsidRDefault="00D917C7" w:rsidP="005B0E9F">
            <w:pPr>
              <w:pStyle w:val="Paragraf"/>
              <w:jc w:val="center"/>
              <w:rPr>
                <w:b/>
              </w:rPr>
            </w:pPr>
            <w:r>
              <w:rPr>
                <w:b/>
              </w:rPr>
              <w:t>21</w:t>
            </w:r>
            <w:r w:rsidR="005B0E9F" w:rsidRPr="005B0E9F">
              <w:rPr>
                <w:b/>
              </w:rPr>
              <w:t>. člen</w:t>
            </w:r>
          </w:p>
          <w:p w:rsidR="005B0E9F" w:rsidRPr="005B0E9F" w:rsidRDefault="005B0E9F" w:rsidP="005B0E9F">
            <w:pPr>
              <w:spacing w:before="225" w:after="225"/>
              <w:jc w:val="both"/>
              <w:rPr>
                <w:rFonts w:ascii="Arial" w:hAnsi="Arial" w:cs="Arial"/>
                <w:sz w:val="20"/>
                <w:szCs w:val="18"/>
              </w:rPr>
            </w:pPr>
            <w:r w:rsidRPr="005B0E9F">
              <w:rPr>
                <w:rFonts w:ascii="Arial" w:hAnsi="Arial" w:cs="Arial"/>
                <w:sz w:val="20"/>
                <w:szCs w:val="18"/>
              </w:rPr>
              <w:t>Vsa dokumentacija, povezana z izvedbo predmeta pogodbe, mora biti hranjena na način, da zagotavlja revizijsko sled dobave blaga.</w:t>
            </w:r>
          </w:p>
          <w:p w:rsidR="005B0E9F" w:rsidRPr="005B0E9F" w:rsidRDefault="005B0E9F" w:rsidP="005B0E9F">
            <w:pPr>
              <w:spacing w:before="225" w:after="225"/>
              <w:jc w:val="both"/>
              <w:rPr>
                <w:rFonts w:ascii="Arial" w:hAnsi="Arial" w:cs="Arial"/>
                <w:sz w:val="20"/>
                <w:szCs w:val="18"/>
              </w:rPr>
            </w:pPr>
            <w:r w:rsidRPr="005B0E9F">
              <w:rPr>
                <w:rFonts w:ascii="Arial" w:hAnsi="Arial" w:cs="Arial"/>
                <w:sz w:val="20"/>
                <w:szCs w:val="18"/>
              </w:rPr>
              <w:t>Dobavitelj je vso dokumentacijo, povezano z izvedbo dobave, dolžan hraniti v skladu z veljavno zakonodajo oziroma najmanj za določeno obdobje, ki ga naročnik sporoči dobavitelju, po izpolnitvi pogodbenih obveznosti za potrebe naknadnih preverjanj. Dokumentacija o dobavi je podlaga za spremljanje in nadzor nad izvedbo dobave.</w:t>
            </w:r>
          </w:p>
          <w:p w:rsidR="005B0E9F" w:rsidRPr="005B0E9F" w:rsidRDefault="005B0E9F" w:rsidP="005B0E9F">
            <w:pPr>
              <w:spacing w:before="225" w:after="225"/>
              <w:jc w:val="both"/>
              <w:rPr>
                <w:rFonts w:ascii="Arial" w:hAnsi="Arial" w:cs="Arial"/>
                <w:sz w:val="20"/>
                <w:szCs w:val="18"/>
              </w:rPr>
            </w:pPr>
            <w:r w:rsidRPr="005B0E9F">
              <w:rPr>
                <w:rFonts w:ascii="Arial" w:hAnsi="Arial" w:cs="Arial"/>
                <w:sz w:val="20"/>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5B0E9F" w:rsidRPr="005B0E9F" w:rsidRDefault="005B0E9F" w:rsidP="005B0E9F">
            <w:pPr>
              <w:spacing w:before="225" w:after="225"/>
              <w:jc w:val="both"/>
              <w:rPr>
                <w:rFonts w:ascii="Arial" w:hAnsi="Arial" w:cs="Arial"/>
                <w:sz w:val="20"/>
                <w:szCs w:val="18"/>
              </w:rPr>
            </w:pPr>
            <w:r w:rsidRPr="005B0E9F">
              <w:rPr>
                <w:rFonts w:ascii="Arial" w:hAnsi="Arial" w:cs="Arial"/>
                <w:sz w:val="20"/>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5B0E9F" w:rsidRPr="005B0E9F" w:rsidRDefault="005B0E9F" w:rsidP="005B0E9F">
            <w:pPr>
              <w:pStyle w:val="Odstavekseznama"/>
              <w:spacing w:before="225" w:after="225"/>
              <w:ind w:left="0"/>
              <w:jc w:val="both"/>
              <w:rPr>
                <w:rFonts w:ascii="Arial" w:hAnsi="Arial" w:cs="Arial"/>
                <w:sz w:val="20"/>
                <w:szCs w:val="18"/>
              </w:rPr>
            </w:pPr>
            <w:r w:rsidRPr="005B0E9F">
              <w:rPr>
                <w:rFonts w:ascii="Arial" w:hAnsi="Arial" w:cs="Arial"/>
                <w:sz w:val="20"/>
                <w:szCs w:val="18"/>
              </w:rPr>
              <w:t>Informacije, ki jih revizijska sled vključuje, morajo biti takšne, da dokazujejo nespornost shranjene informacije. Njihov nastanek in hramba morata zagotavljati njihovo nespornost in uporabnost v vsem času hranjenja informacij.</w:t>
            </w:r>
          </w:p>
          <w:p w:rsidR="005B0E9F" w:rsidRDefault="005B0E9F" w:rsidP="005B0E9F">
            <w:pPr>
              <w:pStyle w:val="Odstavekseznama"/>
              <w:spacing w:before="225" w:after="225"/>
              <w:ind w:left="0"/>
              <w:jc w:val="both"/>
              <w:rPr>
                <w:rFonts w:ascii="Arial" w:hAnsi="Arial" w:cs="Arial"/>
                <w:b/>
                <w:color w:val="000000"/>
                <w:sz w:val="20"/>
                <w:szCs w:val="20"/>
              </w:rPr>
            </w:pPr>
          </w:p>
          <w:p w:rsidR="006D7896" w:rsidRPr="005B0E9F" w:rsidRDefault="006D7896" w:rsidP="006D7896">
            <w:pPr>
              <w:pStyle w:val="Odstavekseznama"/>
              <w:numPr>
                <w:ilvl w:val="0"/>
                <w:numId w:val="11"/>
              </w:numPr>
              <w:spacing w:before="225" w:after="225"/>
              <w:jc w:val="center"/>
              <w:rPr>
                <w:rFonts w:ascii="Arial" w:hAnsi="Arial" w:cs="Arial"/>
                <w:b/>
                <w:color w:val="000000"/>
                <w:sz w:val="20"/>
                <w:szCs w:val="20"/>
              </w:rPr>
            </w:pPr>
            <w:r w:rsidRPr="005B0E9F">
              <w:rPr>
                <w:rFonts w:ascii="Arial" w:hAnsi="Arial" w:cs="Arial"/>
                <w:b/>
                <w:color w:val="000000"/>
                <w:sz w:val="20"/>
                <w:szCs w:val="20"/>
              </w:rPr>
              <w:t>REŠEVANJE SPOROV</w:t>
            </w:r>
          </w:p>
          <w:p w:rsidR="006D7896" w:rsidRPr="005B0E9F" w:rsidRDefault="00D917C7" w:rsidP="006D7896">
            <w:pPr>
              <w:spacing w:before="225" w:after="225"/>
              <w:jc w:val="center"/>
              <w:rPr>
                <w:rFonts w:ascii="Arial" w:hAnsi="Arial" w:cs="Arial"/>
                <w:b/>
                <w:sz w:val="20"/>
                <w:szCs w:val="20"/>
              </w:rPr>
            </w:pPr>
            <w:r>
              <w:rPr>
                <w:rFonts w:ascii="Arial" w:hAnsi="Arial" w:cs="Arial"/>
                <w:b/>
                <w:sz w:val="20"/>
                <w:szCs w:val="20"/>
              </w:rPr>
              <w:t>22</w:t>
            </w:r>
            <w:r w:rsidR="006D7896" w:rsidRPr="005B0E9F">
              <w:rPr>
                <w:rFonts w:ascii="Arial" w:hAnsi="Arial" w:cs="Arial"/>
                <w:b/>
                <w:sz w:val="20"/>
                <w:szCs w:val="20"/>
              </w:rPr>
              <w:t>. člen</w:t>
            </w:r>
          </w:p>
          <w:p w:rsidR="006D7896" w:rsidRPr="005B0E9F" w:rsidRDefault="006D7896" w:rsidP="006D7896">
            <w:pPr>
              <w:spacing w:before="225" w:after="225"/>
              <w:jc w:val="both"/>
              <w:rPr>
                <w:rFonts w:ascii="Arial" w:hAnsi="Arial" w:cs="Arial"/>
                <w:sz w:val="20"/>
                <w:szCs w:val="20"/>
              </w:rPr>
            </w:pPr>
            <w:r w:rsidRPr="005B0E9F">
              <w:rPr>
                <w:rFonts w:ascii="Arial" w:hAnsi="Arial" w:cs="Arial"/>
                <w:sz w:val="20"/>
                <w:szCs w:val="2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936C5E" w:rsidRPr="005B0E9F" w:rsidRDefault="00936C5E" w:rsidP="006D7896">
            <w:pPr>
              <w:spacing w:before="225" w:after="225"/>
              <w:jc w:val="both"/>
              <w:rPr>
                <w:rFonts w:ascii="Arial" w:hAnsi="Arial" w:cs="Arial"/>
                <w:sz w:val="20"/>
                <w:szCs w:val="20"/>
              </w:rPr>
            </w:pPr>
          </w:p>
          <w:p w:rsidR="006D7896" w:rsidRPr="005B0E9F" w:rsidRDefault="006D7896" w:rsidP="006D7896">
            <w:pPr>
              <w:pStyle w:val="Odstavekseznama"/>
              <w:numPr>
                <w:ilvl w:val="0"/>
                <w:numId w:val="11"/>
              </w:numPr>
              <w:spacing w:before="225" w:after="225"/>
              <w:jc w:val="center"/>
              <w:rPr>
                <w:rFonts w:ascii="Arial" w:hAnsi="Arial" w:cs="Arial"/>
                <w:b/>
                <w:sz w:val="20"/>
                <w:szCs w:val="20"/>
              </w:rPr>
            </w:pPr>
            <w:r w:rsidRPr="005B0E9F">
              <w:rPr>
                <w:rFonts w:ascii="Arial" w:hAnsi="Arial" w:cs="Arial"/>
                <w:b/>
                <w:sz w:val="20"/>
                <w:szCs w:val="20"/>
              </w:rPr>
              <w:t>KONČNE DOLOČBE</w:t>
            </w:r>
          </w:p>
          <w:p w:rsidR="006D7896" w:rsidRPr="005B0E9F" w:rsidRDefault="00D917C7" w:rsidP="006D7896">
            <w:pPr>
              <w:spacing w:before="225" w:after="225"/>
              <w:jc w:val="center"/>
              <w:rPr>
                <w:rFonts w:ascii="Arial" w:hAnsi="Arial" w:cs="Arial"/>
                <w:b/>
                <w:sz w:val="20"/>
                <w:szCs w:val="20"/>
              </w:rPr>
            </w:pPr>
            <w:r>
              <w:rPr>
                <w:rFonts w:ascii="Arial" w:hAnsi="Arial" w:cs="Arial"/>
                <w:b/>
                <w:sz w:val="20"/>
                <w:szCs w:val="20"/>
              </w:rPr>
              <w:t>23</w:t>
            </w:r>
            <w:r w:rsidR="006D7896" w:rsidRPr="005B0E9F">
              <w:rPr>
                <w:rFonts w:ascii="Arial" w:hAnsi="Arial" w:cs="Arial"/>
                <w:b/>
                <w:sz w:val="20"/>
                <w:szCs w:val="20"/>
              </w:rPr>
              <w:t>. člen</w:t>
            </w:r>
          </w:p>
          <w:p w:rsidR="006D7896" w:rsidRPr="005B0E9F" w:rsidRDefault="006D7896" w:rsidP="006D7896">
            <w:pPr>
              <w:spacing w:before="225" w:after="225"/>
              <w:jc w:val="both"/>
              <w:rPr>
                <w:rFonts w:ascii="Arial" w:hAnsi="Arial" w:cs="Arial"/>
                <w:sz w:val="20"/>
                <w:szCs w:val="20"/>
              </w:rPr>
            </w:pPr>
            <w:r w:rsidRPr="005B0E9F">
              <w:rPr>
                <w:rFonts w:ascii="Arial" w:hAnsi="Arial" w:cs="Arial"/>
                <w:sz w:val="20"/>
                <w:szCs w:val="20"/>
              </w:rPr>
              <w:t>Za medsebojne obveznosti, ki v pogodbi niso opredeljene, veljajo določila Obligacijskega zakonika in drugi predpisi, ki urejajo to področje.</w:t>
            </w:r>
          </w:p>
          <w:p w:rsidR="006D7896" w:rsidRPr="005B0E9F" w:rsidRDefault="005E1181" w:rsidP="006D7896">
            <w:pPr>
              <w:spacing w:before="225" w:after="225"/>
              <w:jc w:val="center"/>
              <w:rPr>
                <w:rFonts w:ascii="Arial" w:hAnsi="Arial" w:cs="Arial"/>
                <w:b/>
                <w:sz w:val="20"/>
                <w:szCs w:val="20"/>
              </w:rPr>
            </w:pPr>
            <w:r>
              <w:rPr>
                <w:rFonts w:ascii="Arial" w:hAnsi="Arial" w:cs="Arial"/>
                <w:b/>
                <w:sz w:val="20"/>
                <w:szCs w:val="20"/>
              </w:rPr>
              <w:t>2</w:t>
            </w:r>
            <w:r w:rsidR="00D917C7">
              <w:rPr>
                <w:rFonts w:ascii="Arial" w:hAnsi="Arial" w:cs="Arial"/>
                <w:b/>
                <w:sz w:val="20"/>
                <w:szCs w:val="20"/>
              </w:rPr>
              <w:t>4</w:t>
            </w:r>
            <w:r w:rsidR="006D7896" w:rsidRPr="005B0E9F">
              <w:rPr>
                <w:rFonts w:ascii="Arial" w:hAnsi="Arial" w:cs="Arial"/>
                <w:b/>
                <w:sz w:val="20"/>
                <w:szCs w:val="20"/>
              </w:rPr>
              <w:t>. člen</w:t>
            </w:r>
          </w:p>
          <w:p w:rsidR="006D7896" w:rsidRPr="005B0E9F" w:rsidRDefault="006D7896" w:rsidP="00EA1C03">
            <w:pPr>
              <w:spacing w:before="225" w:after="225"/>
              <w:jc w:val="both"/>
              <w:rPr>
                <w:rFonts w:ascii="Arial" w:hAnsi="Arial" w:cs="Arial"/>
                <w:sz w:val="20"/>
                <w:szCs w:val="20"/>
              </w:rPr>
            </w:pPr>
            <w:r w:rsidRPr="005B0E9F">
              <w:rPr>
                <w:rFonts w:ascii="Arial" w:hAnsi="Arial" w:cs="Arial"/>
                <w:sz w:val="20"/>
                <w:szCs w:val="20"/>
              </w:rPr>
              <w:t>Pogodba je</w:t>
            </w:r>
            <w:r w:rsidR="0039251F" w:rsidRPr="005B0E9F">
              <w:rPr>
                <w:rFonts w:ascii="Arial" w:hAnsi="Arial" w:cs="Arial"/>
                <w:sz w:val="20"/>
                <w:szCs w:val="20"/>
              </w:rPr>
              <w:t xml:space="preserve"> sestavljena in podpisana v štirih (4</w:t>
            </w:r>
            <w:r w:rsidRPr="005B0E9F">
              <w:rPr>
                <w:rFonts w:ascii="Arial" w:hAnsi="Arial" w:cs="Arial"/>
                <w:sz w:val="20"/>
                <w:szCs w:val="20"/>
              </w:rPr>
              <w:t>) enakih izvodih, od katerih p</w:t>
            </w:r>
            <w:r w:rsidR="0039251F" w:rsidRPr="005B0E9F">
              <w:rPr>
                <w:rFonts w:ascii="Arial" w:hAnsi="Arial" w:cs="Arial"/>
                <w:sz w:val="20"/>
                <w:szCs w:val="20"/>
              </w:rPr>
              <w:t>rejme vsaka pogodbena stranka dva (2</w:t>
            </w:r>
            <w:r w:rsidRPr="005B0E9F">
              <w:rPr>
                <w:rFonts w:ascii="Arial" w:hAnsi="Arial" w:cs="Arial"/>
                <w:sz w:val="20"/>
                <w:szCs w:val="20"/>
              </w:rPr>
              <w:t>) izvod</w:t>
            </w:r>
            <w:r w:rsidR="0039251F" w:rsidRPr="005B0E9F">
              <w:rPr>
                <w:rFonts w:ascii="Arial" w:hAnsi="Arial" w:cs="Arial"/>
                <w:sz w:val="20"/>
                <w:szCs w:val="20"/>
              </w:rPr>
              <w:t>a</w:t>
            </w:r>
            <w:r w:rsidRPr="005B0E9F">
              <w:rPr>
                <w:rFonts w:ascii="Arial" w:hAnsi="Arial" w:cs="Arial"/>
                <w:sz w:val="20"/>
                <w:szCs w:val="20"/>
              </w:rPr>
              <w:t xml:space="preserve">. </w:t>
            </w:r>
          </w:p>
        </w:tc>
      </w:tr>
    </w:tbl>
    <w:p w:rsidR="006D7896" w:rsidRPr="005B0E9F" w:rsidRDefault="006D7896" w:rsidP="00787C10">
      <w:pPr>
        <w:spacing w:after="0" w:line="240" w:lineRule="auto"/>
        <w:rPr>
          <w:rFonts w:ascii="Arial" w:hAnsi="Arial" w:cs="Arial"/>
          <w:b/>
          <w:bCs/>
          <w:color w:val="000000"/>
          <w:sz w:val="20"/>
          <w:szCs w:val="20"/>
        </w:rPr>
      </w:pPr>
    </w:p>
    <w:p w:rsidR="006D7896" w:rsidRPr="005B0E9F" w:rsidRDefault="006D7896" w:rsidP="00787C10">
      <w:pPr>
        <w:tabs>
          <w:tab w:val="left" w:pos="420"/>
        </w:tabs>
        <w:spacing w:after="0" w:line="240" w:lineRule="auto"/>
        <w:rPr>
          <w:rFonts w:ascii="Arial" w:hAnsi="Arial" w:cs="Arial"/>
          <w:b/>
          <w:bCs/>
          <w:color w:val="000000"/>
          <w:sz w:val="20"/>
          <w:szCs w:val="20"/>
        </w:rPr>
      </w:pPr>
    </w:p>
    <w:p w:rsidR="006D7896" w:rsidRPr="005B0E9F" w:rsidRDefault="006D7896" w:rsidP="006D7896">
      <w:pPr>
        <w:spacing w:after="0" w:line="240" w:lineRule="auto"/>
        <w:jc w:val="both"/>
        <w:rPr>
          <w:rFonts w:ascii="Arial" w:hAnsi="Arial" w:cs="Arial"/>
          <w:color w:val="000000"/>
          <w:sz w:val="20"/>
          <w:szCs w:val="20"/>
        </w:rPr>
      </w:pPr>
    </w:p>
    <w:p w:rsidR="006D7896" w:rsidRPr="005B0E9F" w:rsidRDefault="006D7896" w:rsidP="006D7896">
      <w:pPr>
        <w:spacing w:after="0" w:line="240" w:lineRule="auto"/>
        <w:jc w:val="both"/>
        <w:rPr>
          <w:rFonts w:ascii="Arial" w:hAnsi="Arial" w:cs="Arial"/>
          <w:color w:val="000000"/>
          <w:sz w:val="20"/>
          <w:szCs w:val="20"/>
        </w:rPr>
      </w:pPr>
      <w:r w:rsidRPr="005B0E9F">
        <w:rPr>
          <w:rFonts w:ascii="Arial" w:hAnsi="Arial" w:cs="Arial"/>
          <w:color w:val="000000"/>
          <w:sz w:val="20"/>
          <w:szCs w:val="20"/>
        </w:rPr>
        <w:t>V/na ______________, dne _____________</w:t>
      </w:r>
      <w:r w:rsidRPr="005B0E9F">
        <w:rPr>
          <w:rFonts w:ascii="Arial" w:hAnsi="Arial" w:cs="Arial"/>
          <w:color w:val="000000"/>
          <w:sz w:val="20"/>
          <w:szCs w:val="20"/>
        </w:rPr>
        <w:tab/>
        <w:t xml:space="preserve">     Ljubljana, dne __________________</w:t>
      </w:r>
    </w:p>
    <w:p w:rsidR="006D7896" w:rsidRPr="005B0E9F" w:rsidRDefault="006D7896" w:rsidP="006D7896">
      <w:pPr>
        <w:spacing w:after="0" w:line="240" w:lineRule="auto"/>
        <w:jc w:val="both"/>
        <w:rPr>
          <w:rFonts w:ascii="Arial" w:hAnsi="Arial" w:cs="Arial"/>
          <w:color w:val="000000"/>
          <w:sz w:val="20"/>
          <w:szCs w:val="20"/>
        </w:rPr>
      </w:pPr>
    </w:p>
    <w:p w:rsidR="006D7896" w:rsidRPr="005B0E9F" w:rsidRDefault="006D7896" w:rsidP="006D7896">
      <w:pPr>
        <w:spacing w:after="0" w:line="240" w:lineRule="auto"/>
        <w:jc w:val="both"/>
        <w:rPr>
          <w:rFonts w:ascii="Arial" w:hAnsi="Arial" w:cs="Arial"/>
          <w:color w:val="000000"/>
          <w:sz w:val="20"/>
          <w:szCs w:val="20"/>
        </w:rPr>
      </w:pPr>
    </w:p>
    <w:p w:rsidR="006D7896" w:rsidRPr="005B0E9F" w:rsidRDefault="006D7896" w:rsidP="006D7896">
      <w:pPr>
        <w:spacing w:after="0" w:line="240" w:lineRule="auto"/>
        <w:jc w:val="both"/>
        <w:rPr>
          <w:rFonts w:ascii="Arial" w:hAnsi="Arial" w:cs="Arial"/>
          <w:color w:val="000000"/>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6D7896" w:rsidRPr="005B0E9F" w:rsidTr="006D7896">
        <w:tc>
          <w:tcPr>
            <w:tcW w:w="4530" w:type="dxa"/>
          </w:tcPr>
          <w:p w:rsidR="006D7896" w:rsidRPr="005B0E9F" w:rsidRDefault="00787C10" w:rsidP="006D7896">
            <w:pPr>
              <w:jc w:val="both"/>
              <w:rPr>
                <w:rFonts w:ascii="Arial" w:hAnsi="Arial" w:cs="Arial"/>
                <w:color w:val="000000"/>
                <w:sz w:val="20"/>
                <w:szCs w:val="20"/>
              </w:rPr>
            </w:pPr>
            <w:r>
              <w:rPr>
                <w:rFonts w:ascii="Arial" w:hAnsi="Arial" w:cs="Arial"/>
                <w:color w:val="000000"/>
                <w:sz w:val="20"/>
                <w:szCs w:val="20"/>
              </w:rPr>
              <w:t>Dobavitelj</w:t>
            </w:r>
            <w:r w:rsidR="006D7896" w:rsidRPr="005B0E9F">
              <w:rPr>
                <w:rFonts w:ascii="Arial" w:hAnsi="Arial" w:cs="Arial"/>
                <w:color w:val="000000"/>
                <w:sz w:val="20"/>
                <w:szCs w:val="20"/>
              </w:rPr>
              <w:t>:</w:t>
            </w:r>
            <w:r w:rsidR="006D7896" w:rsidRPr="005B0E9F">
              <w:rPr>
                <w:rFonts w:ascii="Arial" w:hAnsi="Arial" w:cs="Arial"/>
                <w:color w:val="000000"/>
                <w:sz w:val="20"/>
                <w:szCs w:val="20"/>
              </w:rPr>
              <w:tab/>
            </w:r>
            <w:r w:rsidR="006D7896" w:rsidRPr="005B0E9F">
              <w:rPr>
                <w:rFonts w:ascii="Arial" w:hAnsi="Arial" w:cs="Arial"/>
                <w:color w:val="000000"/>
                <w:sz w:val="20"/>
                <w:szCs w:val="20"/>
              </w:rPr>
              <w:tab/>
            </w:r>
            <w:r w:rsidR="006D7896" w:rsidRPr="005B0E9F">
              <w:rPr>
                <w:rFonts w:ascii="Arial" w:hAnsi="Arial" w:cs="Arial"/>
                <w:color w:val="000000"/>
                <w:sz w:val="20"/>
                <w:szCs w:val="20"/>
              </w:rPr>
              <w:tab/>
            </w:r>
            <w:r w:rsidR="006D7896" w:rsidRPr="005B0E9F">
              <w:rPr>
                <w:rFonts w:ascii="Arial" w:hAnsi="Arial" w:cs="Arial"/>
                <w:color w:val="000000"/>
                <w:sz w:val="20"/>
                <w:szCs w:val="20"/>
              </w:rPr>
              <w:tab/>
            </w:r>
            <w:r w:rsidR="006D7896" w:rsidRPr="005B0E9F">
              <w:rPr>
                <w:rFonts w:ascii="Arial" w:hAnsi="Arial" w:cs="Arial"/>
                <w:color w:val="000000"/>
                <w:sz w:val="20"/>
                <w:szCs w:val="20"/>
              </w:rPr>
              <w:tab/>
            </w:r>
            <w:r w:rsidR="006D7896" w:rsidRPr="005B0E9F">
              <w:rPr>
                <w:rFonts w:ascii="Arial" w:hAnsi="Arial" w:cs="Arial"/>
                <w:color w:val="000000"/>
                <w:sz w:val="20"/>
                <w:szCs w:val="20"/>
              </w:rPr>
              <w:tab/>
            </w:r>
            <w:r w:rsidR="006D7896" w:rsidRPr="005B0E9F">
              <w:rPr>
                <w:rFonts w:ascii="Arial" w:hAnsi="Arial" w:cs="Arial"/>
                <w:color w:val="000000"/>
                <w:sz w:val="20"/>
                <w:szCs w:val="20"/>
              </w:rPr>
              <w:tab/>
            </w:r>
          </w:p>
        </w:tc>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color w:val="000000"/>
                <w:sz w:val="20"/>
                <w:szCs w:val="20"/>
              </w:rPr>
              <w:t>Naročnik:</w:t>
            </w:r>
          </w:p>
        </w:tc>
      </w:tr>
      <w:tr w:rsidR="006D7896" w:rsidRPr="005B0E9F" w:rsidTr="006D7896">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color w:val="000000"/>
                <w:sz w:val="20"/>
                <w:szCs w:val="20"/>
              </w:rPr>
              <w:t>_____________________________</w:t>
            </w: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p>
        </w:tc>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b/>
                <w:bCs/>
                <w:color w:val="000000"/>
                <w:sz w:val="20"/>
                <w:szCs w:val="20"/>
              </w:rPr>
              <w:t>ZAVOD ZA GRADBENIŠTVO SLOVENIJE</w:t>
            </w:r>
          </w:p>
        </w:tc>
      </w:tr>
      <w:tr w:rsidR="006D7896" w:rsidRPr="005B0E9F" w:rsidTr="006D7896">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p>
        </w:tc>
        <w:tc>
          <w:tcPr>
            <w:tcW w:w="4530" w:type="dxa"/>
          </w:tcPr>
          <w:p w:rsidR="006D7896" w:rsidRPr="005B0E9F" w:rsidRDefault="006D7896" w:rsidP="006D7896">
            <w:pPr>
              <w:jc w:val="both"/>
              <w:rPr>
                <w:rFonts w:ascii="Arial" w:hAnsi="Arial" w:cs="Arial"/>
                <w:color w:val="000000"/>
                <w:sz w:val="20"/>
                <w:szCs w:val="20"/>
              </w:rPr>
            </w:pPr>
          </w:p>
        </w:tc>
      </w:tr>
      <w:tr w:rsidR="006D7896" w:rsidRPr="005B0E9F" w:rsidTr="006D7896">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color w:val="000000"/>
                <w:sz w:val="20"/>
                <w:szCs w:val="20"/>
              </w:rPr>
              <w:t>_____________________________</w:t>
            </w: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p>
        </w:tc>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color w:val="000000"/>
                <w:sz w:val="20"/>
                <w:szCs w:val="20"/>
              </w:rPr>
              <w:t>dr. Aleš Žnidarič, direktor</w:t>
            </w:r>
          </w:p>
        </w:tc>
      </w:tr>
      <w:tr w:rsidR="006D7896" w:rsidRPr="005B0E9F" w:rsidTr="006D7896">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color w:val="000000"/>
                <w:sz w:val="20"/>
                <w:szCs w:val="20"/>
              </w:rPr>
              <w:t>_____________________________</w:t>
            </w: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r w:rsidRPr="005B0E9F">
              <w:rPr>
                <w:rFonts w:ascii="Arial" w:hAnsi="Arial" w:cs="Arial"/>
                <w:color w:val="000000"/>
                <w:sz w:val="20"/>
                <w:szCs w:val="20"/>
              </w:rPr>
              <w:tab/>
            </w:r>
          </w:p>
        </w:tc>
        <w:tc>
          <w:tcPr>
            <w:tcW w:w="4530" w:type="dxa"/>
          </w:tcPr>
          <w:p w:rsidR="006D7896" w:rsidRPr="005B0E9F" w:rsidRDefault="006D7896" w:rsidP="006D7896">
            <w:pPr>
              <w:jc w:val="both"/>
              <w:rPr>
                <w:rFonts w:ascii="Arial" w:hAnsi="Arial" w:cs="Arial"/>
                <w:color w:val="000000"/>
                <w:sz w:val="20"/>
                <w:szCs w:val="20"/>
              </w:rPr>
            </w:pPr>
            <w:r w:rsidRPr="005B0E9F">
              <w:rPr>
                <w:rFonts w:ascii="Arial" w:hAnsi="Arial" w:cs="Arial"/>
                <w:color w:val="000000"/>
                <w:sz w:val="20"/>
                <w:szCs w:val="20"/>
              </w:rPr>
              <w:t>_____________________________</w:t>
            </w:r>
          </w:p>
        </w:tc>
      </w:tr>
    </w:tbl>
    <w:p w:rsidR="006D7896" w:rsidRPr="005F4C57" w:rsidRDefault="006D7896" w:rsidP="005F4C57">
      <w:pPr>
        <w:spacing w:after="0" w:line="240" w:lineRule="auto"/>
        <w:jc w:val="both"/>
        <w:rPr>
          <w:rFonts w:ascii="Gadugi" w:hAnsi="Gadugi" w:cs="Tahoma"/>
          <w:sz w:val="14"/>
          <w:szCs w:val="20"/>
        </w:rPr>
      </w:pPr>
    </w:p>
    <w:sectPr w:rsidR="006D7896" w:rsidRPr="005F4C57" w:rsidSect="0038579F">
      <w:headerReference w:type="default" r:id="rId9"/>
      <w:headerReference w:type="first" r:id="rId10"/>
      <w:pgSz w:w="11906" w:h="16838"/>
      <w:pgMar w:top="1417" w:right="1417" w:bottom="1417" w:left="1417" w:header="397"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A66" w:rsidRDefault="006B1A66" w:rsidP="006D7896">
      <w:pPr>
        <w:spacing w:after="0" w:line="240" w:lineRule="auto"/>
      </w:pPr>
      <w:r>
        <w:separator/>
      </w:r>
    </w:p>
  </w:endnote>
  <w:endnote w:type="continuationSeparator" w:id="0">
    <w:p w:rsidR="006B1A66" w:rsidRDefault="006B1A66" w:rsidP="006D7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A66" w:rsidRDefault="006B1A66" w:rsidP="006D7896">
      <w:pPr>
        <w:spacing w:after="0" w:line="240" w:lineRule="auto"/>
      </w:pPr>
      <w:r>
        <w:separator/>
      </w:r>
    </w:p>
  </w:footnote>
  <w:footnote w:type="continuationSeparator" w:id="0">
    <w:p w:rsidR="006B1A66" w:rsidRDefault="006B1A66" w:rsidP="006D78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896" w:rsidRDefault="006D7896" w:rsidP="0038579F">
    <w:pPr>
      <w:pStyle w:val="Glava"/>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79F" w:rsidRDefault="0038579F" w:rsidP="0038579F">
    <w:pPr>
      <w:pStyle w:val="Glava"/>
      <w:jc w:val="center"/>
    </w:pPr>
    <w:r>
      <w:rPr>
        <w:noProof/>
        <w:lang w:eastAsia="sl-SI"/>
      </w:rPr>
      <w:drawing>
        <wp:inline distT="0" distB="0" distL="0" distR="0" wp14:anchorId="5996B6CC">
          <wp:extent cx="865505" cy="86550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8655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E795F"/>
    <w:multiLevelType w:val="hybridMultilevel"/>
    <w:tmpl w:val="EC5AC71E"/>
    <w:lvl w:ilvl="0" w:tplc="6F5823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E835BB8"/>
    <w:multiLevelType w:val="hybridMultilevel"/>
    <w:tmpl w:val="CEBEF752"/>
    <w:lvl w:ilvl="0" w:tplc="96A01B98">
      <w:start w:val="1"/>
      <w:numFmt w:val="bullet"/>
      <w:lvlText w:val=""/>
      <w:lvlJc w:val="left"/>
      <w:pPr>
        <w:ind w:left="720" w:hanging="360"/>
      </w:pPr>
      <w:rPr>
        <w:rFonts w:ascii="Symbol" w:hAnsi="Symbol" w:cs="Symbol" w:hint="default"/>
        <w:sz w:val="18"/>
        <w:szCs w:val="18"/>
      </w:rPr>
    </w:lvl>
    <w:lvl w:ilvl="1" w:tplc="10A4B5DE">
      <w:start w:val="1"/>
      <w:numFmt w:val="bullet"/>
      <w:lvlText w:val="o"/>
      <w:lvlJc w:val="left"/>
      <w:pPr>
        <w:ind w:left="1440" w:hanging="360"/>
      </w:pPr>
      <w:rPr>
        <w:rFonts w:ascii="Courier New" w:hAnsi="Courier New" w:cs="Courier New" w:hint="default"/>
      </w:rPr>
    </w:lvl>
    <w:lvl w:ilvl="2" w:tplc="9D880218">
      <w:start w:val="1"/>
      <w:numFmt w:val="bullet"/>
      <w:lvlText w:val=""/>
      <w:lvlJc w:val="left"/>
      <w:pPr>
        <w:ind w:left="2160" w:hanging="360"/>
      </w:pPr>
      <w:rPr>
        <w:rFonts w:ascii="Wingdings" w:hAnsi="Wingdings" w:cs="Wingdings" w:hint="default"/>
      </w:rPr>
    </w:lvl>
    <w:lvl w:ilvl="3" w:tplc="C138FF4A">
      <w:start w:val="1"/>
      <w:numFmt w:val="bullet"/>
      <w:lvlText w:val=""/>
      <w:lvlJc w:val="left"/>
      <w:pPr>
        <w:ind w:left="2880" w:hanging="360"/>
      </w:pPr>
      <w:rPr>
        <w:rFonts w:ascii="Symbol" w:hAnsi="Symbol" w:cs="Symbol" w:hint="default"/>
      </w:rPr>
    </w:lvl>
    <w:lvl w:ilvl="4" w:tplc="6F70B490">
      <w:start w:val="1"/>
      <w:numFmt w:val="bullet"/>
      <w:lvlText w:val="o"/>
      <w:lvlJc w:val="left"/>
      <w:pPr>
        <w:ind w:left="3600" w:hanging="360"/>
      </w:pPr>
      <w:rPr>
        <w:rFonts w:ascii="Courier New" w:hAnsi="Courier New" w:cs="Courier New" w:hint="default"/>
      </w:rPr>
    </w:lvl>
    <w:lvl w:ilvl="5" w:tplc="6838C674">
      <w:start w:val="1"/>
      <w:numFmt w:val="bullet"/>
      <w:lvlText w:val=""/>
      <w:lvlJc w:val="left"/>
      <w:pPr>
        <w:ind w:left="4320" w:hanging="360"/>
      </w:pPr>
      <w:rPr>
        <w:rFonts w:ascii="Wingdings" w:hAnsi="Wingdings" w:cs="Wingdings" w:hint="default"/>
      </w:rPr>
    </w:lvl>
    <w:lvl w:ilvl="6" w:tplc="DA860318">
      <w:start w:val="1"/>
      <w:numFmt w:val="bullet"/>
      <w:lvlText w:val=""/>
      <w:lvlJc w:val="left"/>
      <w:pPr>
        <w:ind w:left="5040" w:hanging="360"/>
      </w:pPr>
      <w:rPr>
        <w:rFonts w:ascii="Symbol" w:hAnsi="Symbol" w:cs="Symbol" w:hint="default"/>
      </w:rPr>
    </w:lvl>
    <w:lvl w:ilvl="7" w:tplc="19E82C88">
      <w:start w:val="1"/>
      <w:numFmt w:val="bullet"/>
      <w:lvlText w:val="o"/>
      <w:lvlJc w:val="left"/>
      <w:pPr>
        <w:ind w:left="5760" w:hanging="360"/>
      </w:pPr>
      <w:rPr>
        <w:rFonts w:ascii="Courier New" w:hAnsi="Courier New" w:cs="Courier New" w:hint="default"/>
      </w:rPr>
    </w:lvl>
    <w:lvl w:ilvl="8" w:tplc="B9940B02">
      <w:start w:val="1"/>
      <w:numFmt w:val="bullet"/>
      <w:lvlText w:val=""/>
      <w:lvlJc w:val="left"/>
      <w:pPr>
        <w:ind w:left="6480" w:hanging="360"/>
      </w:pPr>
      <w:rPr>
        <w:rFonts w:ascii="Wingdings" w:hAnsi="Wingdings" w:cs="Wingdings" w:hint="default"/>
      </w:rPr>
    </w:lvl>
  </w:abstractNum>
  <w:abstractNum w:abstractNumId="2">
    <w:nsid w:val="0F711948"/>
    <w:multiLevelType w:val="hybridMultilevel"/>
    <w:tmpl w:val="E59E86F0"/>
    <w:lvl w:ilvl="0" w:tplc="13AAA344">
      <w:start w:val="4"/>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nsid w:val="10B06061"/>
    <w:multiLevelType w:val="hybridMultilevel"/>
    <w:tmpl w:val="6BE21600"/>
    <w:lvl w:ilvl="0" w:tplc="56E61B5E">
      <w:start w:val="1"/>
      <w:numFmt w:val="bullet"/>
      <w:lvlText w:val=""/>
      <w:lvlJc w:val="left"/>
      <w:pPr>
        <w:ind w:left="720" w:hanging="360"/>
      </w:pPr>
      <w:rPr>
        <w:rFonts w:ascii="Symbol" w:hAnsi="Symbol" w:cs="Symbol" w:hint="default"/>
        <w:sz w:val="18"/>
        <w:szCs w:val="18"/>
      </w:rPr>
    </w:lvl>
    <w:lvl w:ilvl="1" w:tplc="3E440392">
      <w:start w:val="1"/>
      <w:numFmt w:val="bullet"/>
      <w:lvlText w:val="o"/>
      <w:lvlJc w:val="left"/>
      <w:pPr>
        <w:ind w:left="1440" w:hanging="360"/>
      </w:pPr>
      <w:rPr>
        <w:rFonts w:ascii="Courier New" w:hAnsi="Courier New" w:cs="Courier New" w:hint="default"/>
      </w:rPr>
    </w:lvl>
    <w:lvl w:ilvl="2" w:tplc="4FDE882C">
      <w:start w:val="1"/>
      <w:numFmt w:val="bullet"/>
      <w:lvlText w:val=""/>
      <w:lvlJc w:val="left"/>
      <w:pPr>
        <w:ind w:left="2160" w:hanging="360"/>
      </w:pPr>
      <w:rPr>
        <w:rFonts w:ascii="Wingdings" w:hAnsi="Wingdings" w:cs="Wingdings" w:hint="default"/>
      </w:rPr>
    </w:lvl>
    <w:lvl w:ilvl="3" w:tplc="A5DA2A08">
      <w:start w:val="1"/>
      <w:numFmt w:val="bullet"/>
      <w:lvlText w:val=""/>
      <w:lvlJc w:val="left"/>
      <w:pPr>
        <w:ind w:left="2880" w:hanging="360"/>
      </w:pPr>
      <w:rPr>
        <w:rFonts w:ascii="Symbol" w:hAnsi="Symbol" w:cs="Symbol" w:hint="default"/>
      </w:rPr>
    </w:lvl>
    <w:lvl w:ilvl="4" w:tplc="F1FAB3D0">
      <w:start w:val="1"/>
      <w:numFmt w:val="bullet"/>
      <w:lvlText w:val="o"/>
      <w:lvlJc w:val="left"/>
      <w:pPr>
        <w:ind w:left="3600" w:hanging="360"/>
      </w:pPr>
      <w:rPr>
        <w:rFonts w:ascii="Courier New" w:hAnsi="Courier New" w:cs="Courier New" w:hint="default"/>
      </w:rPr>
    </w:lvl>
    <w:lvl w:ilvl="5" w:tplc="B98CB7A2">
      <w:start w:val="1"/>
      <w:numFmt w:val="bullet"/>
      <w:lvlText w:val=""/>
      <w:lvlJc w:val="left"/>
      <w:pPr>
        <w:ind w:left="4320" w:hanging="360"/>
      </w:pPr>
      <w:rPr>
        <w:rFonts w:ascii="Wingdings" w:hAnsi="Wingdings" w:cs="Wingdings" w:hint="default"/>
      </w:rPr>
    </w:lvl>
    <w:lvl w:ilvl="6" w:tplc="5B6003C0">
      <w:start w:val="1"/>
      <w:numFmt w:val="bullet"/>
      <w:lvlText w:val=""/>
      <w:lvlJc w:val="left"/>
      <w:pPr>
        <w:ind w:left="5040" w:hanging="360"/>
      </w:pPr>
      <w:rPr>
        <w:rFonts w:ascii="Symbol" w:hAnsi="Symbol" w:cs="Symbol" w:hint="default"/>
      </w:rPr>
    </w:lvl>
    <w:lvl w:ilvl="7" w:tplc="154EA752">
      <w:start w:val="1"/>
      <w:numFmt w:val="bullet"/>
      <w:lvlText w:val="o"/>
      <w:lvlJc w:val="left"/>
      <w:pPr>
        <w:ind w:left="5760" w:hanging="360"/>
      </w:pPr>
      <w:rPr>
        <w:rFonts w:ascii="Courier New" w:hAnsi="Courier New" w:cs="Courier New" w:hint="default"/>
      </w:rPr>
    </w:lvl>
    <w:lvl w:ilvl="8" w:tplc="85A6A0E0">
      <w:start w:val="1"/>
      <w:numFmt w:val="bullet"/>
      <w:lvlText w:val=""/>
      <w:lvlJc w:val="left"/>
      <w:pPr>
        <w:ind w:left="6480" w:hanging="360"/>
      </w:pPr>
      <w:rPr>
        <w:rFonts w:ascii="Wingdings" w:hAnsi="Wingdings" w:cs="Wingdings" w:hint="default"/>
      </w:rPr>
    </w:lvl>
  </w:abstractNum>
  <w:abstractNum w:abstractNumId="4">
    <w:nsid w:val="153E18CD"/>
    <w:multiLevelType w:val="hybridMultilevel"/>
    <w:tmpl w:val="61380D8C"/>
    <w:lvl w:ilvl="0" w:tplc="7F5ECE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C854F95"/>
    <w:multiLevelType w:val="hybridMultilevel"/>
    <w:tmpl w:val="806A0A52"/>
    <w:lvl w:ilvl="0" w:tplc="617ADD9A">
      <w:start w:val="1"/>
      <w:numFmt w:val="bullet"/>
      <w:lvlText w:val=""/>
      <w:lvlJc w:val="left"/>
      <w:pPr>
        <w:ind w:left="720" w:hanging="360"/>
      </w:pPr>
      <w:rPr>
        <w:rFonts w:ascii="Symbol" w:hAnsi="Symbol" w:cs="Symbol" w:hint="default"/>
        <w:sz w:val="18"/>
        <w:szCs w:val="18"/>
      </w:rPr>
    </w:lvl>
    <w:lvl w:ilvl="1" w:tplc="F07C53DC">
      <w:start w:val="1"/>
      <w:numFmt w:val="bullet"/>
      <w:lvlText w:val="o"/>
      <w:lvlJc w:val="left"/>
      <w:pPr>
        <w:ind w:left="1440" w:hanging="360"/>
      </w:pPr>
      <w:rPr>
        <w:rFonts w:ascii="Courier New" w:hAnsi="Courier New" w:cs="Courier New" w:hint="default"/>
      </w:rPr>
    </w:lvl>
    <w:lvl w:ilvl="2" w:tplc="8BC22406">
      <w:start w:val="1"/>
      <w:numFmt w:val="bullet"/>
      <w:lvlText w:val=""/>
      <w:lvlJc w:val="left"/>
      <w:pPr>
        <w:ind w:left="2160" w:hanging="360"/>
      </w:pPr>
      <w:rPr>
        <w:rFonts w:ascii="Wingdings" w:hAnsi="Wingdings" w:cs="Wingdings" w:hint="default"/>
      </w:rPr>
    </w:lvl>
    <w:lvl w:ilvl="3" w:tplc="4064CC66">
      <w:start w:val="1"/>
      <w:numFmt w:val="bullet"/>
      <w:lvlText w:val=""/>
      <w:lvlJc w:val="left"/>
      <w:pPr>
        <w:ind w:left="2880" w:hanging="360"/>
      </w:pPr>
      <w:rPr>
        <w:rFonts w:ascii="Symbol" w:hAnsi="Symbol" w:cs="Symbol" w:hint="default"/>
      </w:rPr>
    </w:lvl>
    <w:lvl w:ilvl="4" w:tplc="01B248E6">
      <w:start w:val="1"/>
      <w:numFmt w:val="bullet"/>
      <w:lvlText w:val="o"/>
      <w:lvlJc w:val="left"/>
      <w:pPr>
        <w:ind w:left="3600" w:hanging="360"/>
      </w:pPr>
      <w:rPr>
        <w:rFonts w:ascii="Courier New" w:hAnsi="Courier New" w:cs="Courier New" w:hint="default"/>
      </w:rPr>
    </w:lvl>
    <w:lvl w:ilvl="5" w:tplc="33280434">
      <w:start w:val="1"/>
      <w:numFmt w:val="bullet"/>
      <w:lvlText w:val=""/>
      <w:lvlJc w:val="left"/>
      <w:pPr>
        <w:ind w:left="4320" w:hanging="360"/>
      </w:pPr>
      <w:rPr>
        <w:rFonts w:ascii="Wingdings" w:hAnsi="Wingdings" w:cs="Wingdings" w:hint="default"/>
      </w:rPr>
    </w:lvl>
    <w:lvl w:ilvl="6" w:tplc="A0347222">
      <w:start w:val="1"/>
      <w:numFmt w:val="bullet"/>
      <w:lvlText w:val=""/>
      <w:lvlJc w:val="left"/>
      <w:pPr>
        <w:ind w:left="5040" w:hanging="360"/>
      </w:pPr>
      <w:rPr>
        <w:rFonts w:ascii="Symbol" w:hAnsi="Symbol" w:cs="Symbol" w:hint="default"/>
      </w:rPr>
    </w:lvl>
    <w:lvl w:ilvl="7" w:tplc="218C5B1C">
      <w:start w:val="1"/>
      <w:numFmt w:val="bullet"/>
      <w:lvlText w:val="o"/>
      <w:lvlJc w:val="left"/>
      <w:pPr>
        <w:ind w:left="5760" w:hanging="360"/>
      </w:pPr>
      <w:rPr>
        <w:rFonts w:ascii="Courier New" w:hAnsi="Courier New" w:cs="Courier New" w:hint="default"/>
      </w:rPr>
    </w:lvl>
    <w:lvl w:ilvl="8" w:tplc="C49C3BA2">
      <w:start w:val="1"/>
      <w:numFmt w:val="bullet"/>
      <w:lvlText w:val=""/>
      <w:lvlJc w:val="left"/>
      <w:pPr>
        <w:ind w:left="6480" w:hanging="360"/>
      </w:pPr>
      <w:rPr>
        <w:rFonts w:ascii="Wingdings" w:hAnsi="Wingdings" w:cs="Wingdings" w:hint="default"/>
      </w:rPr>
    </w:lvl>
  </w:abstractNum>
  <w:abstractNum w:abstractNumId="6">
    <w:nsid w:val="21BD04C7"/>
    <w:multiLevelType w:val="hybridMultilevel"/>
    <w:tmpl w:val="523415AE"/>
    <w:lvl w:ilvl="0" w:tplc="19B82D0C">
      <w:start w:val="100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45D3041"/>
    <w:multiLevelType w:val="hybridMultilevel"/>
    <w:tmpl w:val="E6B448D2"/>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259C00B5"/>
    <w:multiLevelType w:val="hybridMultilevel"/>
    <w:tmpl w:val="0B32E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D636322"/>
    <w:multiLevelType w:val="hybridMultilevel"/>
    <w:tmpl w:val="C7386C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687068D"/>
    <w:multiLevelType w:val="hybridMultilevel"/>
    <w:tmpl w:val="14D6C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F697042"/>
    <w:multiLevelType w:val="hybridMultilevel"/>
    <w:tmpl w:val="EA66DBB8"/>
    <w:lvl w:ilvl="0" w:tplc="6F5823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05B2C92"/>
    <w:multiLevelType w:val="hybridMultilevel"/>
    <w:tmpl w:val="4424A7D4"/>
    <w:lvl w:ilvl="0" w:tplc="DD80FA2A">
      <w:start w:val="1"/>
      <w:numFmt w:val="bullet"/>
      <w:lvlText w:val=""/>
      <w:lvlJc w:val="left"/>
      <w:pPr>
        <w:ind w:left="720" w:hanging="360"/>
      </w:pPr>
      <w:rPr>
        <w:rFonts w:ascii="Symbol" w:hAnsi="Symbol" w:cs="Symbol" w:hint="default"/>
        <w:sz w:val="18"/>
        <w:szCs w:val="18"/>
      </w:rPr>
    </w:lvl>
    <w:lvl w:ilvl="1" w:tplc="C16AB2E6">
      <w:start w:val="1"/>
      <w:numFmt w:val="bullet"/>
      <w:lvlText w:val="o"/>
      <w:lvlJc w:val="left"/>
      <w:pPr>
        <w:ind w:left="1440" w:hanging="360"/>
      </w:pPr>
      <w:rPr>
        <w:rFonts w:ascii="Courier New" w:hAnsi="Courier New" w:cs="Courier New" w:hint="default"/>
      </w:rPr>
    </w:lvl>
    <w:lvl w:ilvl="2" w:tplc="C6C895AA">
      <w:start w:val="1"/>
      <w:numFmt w:val="bullet"/>
      <w:lvlText w:val=""/>
      <w:lvlJc w:val="left"/>
      <w:pPr>
        <w:ind w:left="2160" w:hanging="360"/>
      </w:pPr>
      <w:rPr>
        <w:rFonts w:ascii="Wingdings" w:hAnsi="Wingdings" w:cs="Wingdings" w:hint="default"/>
      </w:rPr>
    </w:lvl>
    <w:lvl w:ilvl="3" w:tplc="2DBABCEE">
      <w:start w:val="1"/>
      <w:numFmt w:val="bullet"/>
      <w:lvlText w:val=""/>
      <w:lvlJc w:val="left"/>
      <w:pPr>
        <w:ind w:left="2880" w:hanging="360"/>
      </w:pPr>
      <w:rPr>
        <w:rFonts w:ascii="Symbol" w:hAnsi="Symbol" w:cs="Symbol" w:hint="default"/>
      </w:rPr>
    </w:lvl>
    <w:lvl w:ilvl="4" w:tplc="A5148E70">
      <w:start w:val="1"/>
      <w:numFmt w:val="bullet"/>
      <w:lvlText w:val="o"/>
      <w:lvlJc w:val="left"/>
      <w:pPr>
        <w:ind w:left="3600" w:hanging="360"/>
      </w:pPr>
      <w:rPr>
        <w:rFonts w:ascii="Courier New" w:hAnsi="Courier New" w:cs="Courier New" w:hint="default"/>
      </w:rPr>
    </w:lvl>
    <w:lvl w:ilvl="5" w:tplc="037C132C">
      <w:start w:val="1"/>
      <w:numFmt w:val="bullet"/>
      <w:lvlText w:val=""/>
      <w:lvlJc w:val="left"/>
      <w:pPr>
        <w:ind w:left="4320" w:hanging="360"/>
      </w:pPr>
      <w:rPr>
        <w:rFonts w:ascii="Wingdings" w:hAnsi="Wingdings" w:cs="Wingdings" w:hint="default"/>
      </w:rPr>
    </w:lvl>
    <w:lvl w:ilvl="6" w:tplc="025E2CE4">
      <w:start w:val="1"/>
      <w:numFmt w:val="bullet"/>
      <w:lvlText w:val=""/>
      <w:lvlJc w:val="left"/>
      <w:pPr>
        <w:ind w:left="5040" w:hanging="360"/>
      </w:pPr>
      <w:rPr>
        <w:rFonts w:ascii="Symbol" w:hAnsi="Symbol" w:cs="Symbol" w:hint="default"/>
      </w:rPr>
    </w:lvl>
    <w:lvl w:ilvl="7" w:tplc="B620740A">
      <w:start w:val="1"/>
      <w:numFmt w:val="bullet"/>
      <w:lvlText w:val="o"/>
      <w:lvlJc w:val="left"/>
      <w:pPr>
        <w:ind w:left="5760" w:hanging="360"/>
      </w:pPr>
      <w:rPr>
        <w:rFonts w:ascii="Courier New" w:hAnsi="Courier New" w:cs="Courier New" w:hint="default"/>
      </w:rPr>
    </w:lvl>
    <w:lvl w:ilvl="8" w:tplc="45309338">
      <w:start w:val="1"/>
      <w:numFmt w:val="bullet"/>
      <w:lvlText w:val=""/>
      <w:lvlJc w:val="left"/>
      <w:pPr>
        <w:ind w:left="6480" w:hanging="360"/>
      </w:pPr>
      <w:rPr>
        <w:rFonts w:ascii="Wingdings" w:hAnsi="Wingdings" w:cs="Wingdings" w:hint="default"/>
      </w:rPr>
    </w:lvl>
  </w:abstractNum>
  <w:abstractNum w:abstractNumId="13">
    <w:nsid w:val="40DD22BA"/>
    <w:multiLevelType w:val="hybridMultilevel"/>
    <w:tmpl w:val="DF3A53D0"/>
    <w:lvl w:ilvl="0" w:tplc="6F5823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44146F8A"/>
    <w:multiLevelType w:val="hybridMultilevel"/>
    <w:tmpl w:val="B9C65920"/>
    <w:lvl w:ilvl="0" w:tplc="AC3AC486">
      <w:start w:val="1"/>
      <w:numFmt w:val="bullet"/>
      <w:lvlText w:val=""/>
      <w:lvlJc w:val="left"/>
      <w:pPr>
        <w:ind w:left="720" w:hanging="360"/>
      </w:pPr>
      <w:rPr>
        <w:rFonts w:ascii="Symbol" w:hAnsi="Symbol" w:cs="Symbol" w:hint="default"/>
        <w:sz w:val="18"/>
        <w:szCs w:val="18"/>
      </w:rPr>
    </w:lvl>
    <w:lvl w:ilvl="1" w:tplc="DF10F0F0">
      <w:start w:val="1"/>
      <w:numFmt w:val="bullet"/>
      <w:lvlText w:val="o"/>
      <w:lvlJc w:val="left"/>
      <w:pPr>
        <w:ind w:left="1440" w:hanging="360"/>
      </w:pPr>
      <w:rPr>
        <w:rFonts w:ascii="Courier New" w:hAnsi="Courier New" w:cs="Courier New" w:hint="default"/>
      </w:rPr>
    </w:lvl>
    <w:lvl w:ilvl="2" w:tplc="CE8C4770">
      <w:start w:val="1"/>
      <w:numFmt w:val="bullet"/>
      <w:lvlText w:val=""/>
      <w:lvlJc w:val="left"/>
      <w:pPr>
        <w:ind w:left="2160" w:hanging="360"/>
      </w:pPr>
      <w:rPr>
        <w:rFonts w:ascii="Wingdings" w:hAnsi="Wingdings" w:cs="Wingdings" w:hint="default"/>
      </w:rPr>
    </w:lvl>
    <w:lvl w:ilvl="3" w:tplc="0F7EA9FA">
      <w:start w:val="1"/>
      <w:numFmt w:val="bullet"/>
      <w:lvlText w:val=""/>
      <w:lvlJc w:val="left"/>
      <w:pPr>
        <w:ind w:left="2880" w:hanging="360"/>
      </w:pPr>
      <w:rPr>
        <w:rFonts w:ascii="Symbol" w:hAnsi="Symbol" w:cs="Symbol" w:hint="default"/>
      </w:rPr>
    </w:lvl>
    <w:lvl w:ilvl="4" w:tplc="6E96FA48">
      <w:start w:val="1"/>
      <w:numFmt w:val="bullet"/>
      <w:lvlText w:val="o"/>
      <w:lvlJc w:val="left"/>
      <w:pPr>
        <w:ind w:left="3600" w:hanging="360"/>
      </w:pPr>
      <w:rPr>
        <w:rFonts w:ascii="Courier New" w:hAnsi="Courier New" w:cs="Courier New" w:hint="default"/>
      </w:rPr>
    </w:lvl>
    <w:lvl w:ilvl="5" w:tplc="24B6AE9C">
      <w:start w:val="1"/>
      <w:numFmt w:val="bullet"/>
      <w:lvlText w:val=""/>
      <w:lvlJc w:val="left"/>
      <w:pPr>
        <w:ind w:left="4320" w:hanging="360"/>
      </w:pPr>
      <w:rPr>
        <w:rFonts w:ascii="Wingdings" w:hAnsi="Wingdings" w:cs="Wingdings" w:hint="default"/>
      </w:rPr>
    </w:lvl>
    <w:lvl w:ilvl="6" w:tplc="11D4700C">
      <w:start w:val="1"/>
      <w:numFmt w:val="bullet"/>
      <w:lvlText w:val=""/>
      <w:lvlJc w:val="left"/>
      <w:pPr>
        <w:ind w:left="5040" w:hanging="360"/>
      </w:pPr>
      <w:rPr>
        <w:rFonts w:ascii="Symbol" w:hAnsi="Symbol" w:cs="Symbol" w:hint="default"/>
      </w:rPr>
    </w:lvl>
    <w:lvl w:ilvl="7" w:tplc="DC6EF890">
      <w:start w:val="1"/>
      <w:numFmt w:val="bullet"/>
      <w:lvlText w:val="o"/>
      <w:lvlJc w:val="left"/>
      <w:pPr>
        <w:ind w:left="5760" w:hanging="360"/>
      </w:pPr>
      <w:rPr>
        <w:rFonts w:ascii="Courier New" w:hAnsi="Courier New" w:cs="Courier New" w:hint="default"/>
      </w:rPr>
    </w:lvl>
    <w:lvl w:ilvl="8" w:tplc="74903320">
      <w:start w:val="1"/>
      <w:numFmt w:val="bullet"/>
      <w:lvlText w:val=""/>
      <w:lvlJc w:val="left"/>
      <w:pPr>
        <w:ind w:left="6480" w:hanging="360"/>
      </w:pPr>
      <w:rPr>
        <w:rFonts w:ascii="Wingdings" w:hAnsi="Wingdings" w:cs="Wingdings" w:hint="default"/>
      </w:rPr>
    </w:lvl>
  </w:abstractNum>
  <w:abstractNum w:abstractNumId="15">
    <w:nsid w:val="44B10484"/>
    <w:multiLevelType w:val="hybridMultilevel"/>
    <w:tmpl w:val="C5781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5C5D3276"/>
    <w:multiLevelType w:val="hybridMultilevel"/>
    <w:tmpl w:val="0B0C0962"/>
    <w:lvl w:ilvl="0" w:tplc="4760853C">
      <w:start w:val="1"/>
      <w:numFmt w:val="bullet"/>
      <w:lvlText w:val=""/>
      <w:lvlJc w:val="left"/>
      <w:pPr>
        <w:ind w:left="720" w:hanging="360"/>
      </w:pPr>
      <w:rPr>
        <w:rFonts w:ascii="Symbol" w:hAnsi="Symbol" w:cs="Symbol" w:hint="default"/>
        <w:sz w:val="18"/>
        <w:szCs w:val="18"/>
      </w:rPr>
    </w:lvl>
    <w:lvl w:ilvl="1" w:tplc="E1DC5166">
      <w:start w:val="1"/>
      <w:numFmt w:val="bullet"/>
      <w:lvlText w:val="o"/>
      <w:lvlJc w:val="left"/>
      <w:pPr>
        <w:ind w:left="1440" w:hanging="360"/>
      </w:pPr>
      <w:rPr>
        <w:rFonts w:ascii="Courier New" w:hAnsi="Courier New" w:cs="Courier New" w:hint="default"/>
      </w:rPr>
    </w:lvl>
    <w:lvl w:ilvl="2" w:tplc="4790F480">
      <w:start w:val="1"/>
      <w:numFmt w:val="bullet"/>
      <w:lvlText w:val=""/>
      <w:lvlJc w:val="left"/>
      <w:pPr>
        <w:ind w:left="2160" w:hanging="360"/>
      </w:pPr>
      <w:rPr>
        <w:rFonts w:ascii="Wingdings" w:hAnsi="Wingdings" w:cs="Wingdings" w:hint="default"/>
      </w:rPr>
    </w:lvl>
    <w:lvl w:ilvl="3" w:tplc="6E868274">
      <w:start w:val="1"/>
      <w:numFmt w:val="bullet"/>
      <w:lvlText w:val=""/>
      <w:lvlJc w:val="left"/>
      <w:pPr>
        <w:ind w:left="2880" w:hanging="360"/>
      </w:pPr>
      <w:rPr>
        <w:rFonts w:ascii="Symbol" w:hAnsi="Symbol" w:cs="Symbol" w:hint="default"/>
      </w:rPr>
    </w:lvl>
    <w:lvl w:ilvl="4" w:tplc="FC804C52">
      <w:start w:val="1"/>
      <w:numFmt w:val="bullet"/>
      <w:lvlText w:val="o"/>
      <w:lvlJc w:val="left"/>
      <w:pPr>
        <w:ind w:left="3600" w:hanging="360"/>
      </w:pPr>
      <w:rPr>
        <w:rFonts w:ascii="Courier New" w:hAnsi="Courier New" w:cs="Courier New" w:hint="default"/>
      </w:rPr>
    </w:lvl>
    <w:lvl w:ilvl="5" w:tplc="4378B1F2">
      <w:start w:val="1"/>
      <w:numFmt w:val="bullet"/>
      <w:lvlText w:val=""/>
      <w:lvlJc w:val="left"/>
      <w:pPr>
        <w:ind w:left="4320" w:hanging="360"/>
      </w:pPr>
      <w:rPr>
        <w:rFonts w:ascii="Wingdings" w:hAnsi="Wingdings" w:cs="Wingdings" w:hint="default"/>
      </w:rPr>
    </w:lvl>
    <w:lvl w:ilvl="6" w:tplc="2A2E7020">
      <w:start w:val="1"/>
      <w:numFmt w:val="bullet"/>
      <w:lvlText w:val=""/>
      <w:lvlJc w:val="left"/>
      <w:pPr>
        <w:ind w:left="5040" w:hanging="360"/>
      </w:pPr>
      <w:rPr>
        <w:rFonts w:ascii="Symbol" w:hAnsi="Symbol" w:cs="Symbol" w:hint="default"/>
      </w:rPr>
    </w:lvl>
    <w:lvl w:ilvl="7" w:tplc="1AD0F736">
      <w:start w:val="1"/>
      <w:numFmt w:val="bullet"/>
      <w:lvlText w:val="o"/>
      <w:lvlJc w:val="left"/>
      <w:pPr>
        <w:ind w:left="5760" w:hanging="360"/>
      </w:pPr>
      <w:rPr>
        <w:rFonts w:ascii="Courier New" w:hAnsi="Courier New" w:cs="Courier New" w:hint="default"/>
      </w:rPr>
    </w:lvl>
    <w:lvl w:ilvl="8" w:tplc="77F6BE36">
      <w:start w:val="1"/>
      <w:numFmt w:val="bullet"/>
      <w:lvlText w:val=""/>
      <w:lvlJc w:val="left"/>
      <w:pPr>
        <w:ind w:left="6480" w:hanging="360"/>
      </w:pPr>
      <w:rPr>
        <w:rFonts w:ascii="Wingdings" w:hAnsi="Wingdings" w:cs="Wingdings" w:hint="default"/>
      </w:rPr>
    </w:lvl>
  </w:abstractNum>
  <w:abstractNum w:abstractNumId="17">
    <w:nsid w:val="65D9098E"/>
    <w:multiLevelType w:val="hybridMultilevel"/>
    <w:tmpl w:val="98A0D932"/>
    <w:lvl w:ilvl="0" w:tplc="023407B6">
      <w:start w:val="1"/>
      <w:numFmt w:val="bullet"/>
      <w:lvlText w:val=""/>
      <w:lvlJc w:val="left"/>
      <w:pPr>
        <w:ind w:left="720" w:hanging="360"/>
      </w:pPr>
      <w:rPr>
        <w:rFonts w:ascii="Symbol" w:hAnsi="Symbol" w:cs="Symbol" w:hint="default"/>
        <w:sz w:val="18"/>
        <w:szCs w:val="18"/>
      </w:rPr>
    </w:lvl>
    <w:lvl w:ilvl="1" w:tplc="0F48A5B0">
      <w:start w:val="1"/>
      <w:numFmt w:val="bullet"/>
      <w:lvlText w:val="o"/>
      <w:lvlJc w:val="left"/>
      <w:pPr>
        <w:ind w:left="1440" w:hanging="360"/>
      </w:pPr>
      <w:rPr>
        <w:rFonts w:ascii="Courier New" w:hAnsi="Courier New" w:cs="Courier New" w:hint="default"/>
      </w:rPr>
    </w:lvl>
    <w:lvl w:ilvl="2" w:tplc="F40E5296">
      <w:start w:val="1"/>
      <w:numFmt w:val="bullet"/>
      <w:lvlText w:val=""/>
      <w:lvlJc w:val="left"/>
      <w:pPr>
        <w:ind w:left="2160" w:hanging="360"/>
      </w:pPr>
      <w:rPr>
        <w:rFonts w:ascii="Wingdings" w:hAnsi="Wingdings" w:cs="Wingdings" w:hint="default"/>
      </w:rPr>
    </w:lvl>
    <w:lvl w:ilvl="3" w:tplc="9440E08C">
      <w:start w:val="1"/>
      <w:numFmt w:val="bullet"/>
      <w:lvlText w:val=""/>
      <w:lvlJc w:val="left"/>
      <w:pPr>
        <w:ind w:left="2880" w:hanging="360"/>
      </w:pPr>
      <w:rPr>
        <w:rFonts w:ascii="Symbol" w:hAnsi="Symbol" w:cs="Symbol" w:hint="default"/>
      </w:rPr>
    </w:lvl>
    <w:lvl w:ilvl="4" w:tplc="1082CA84">
      <w:start w:val="1"/>
      <w:numFmt w:val="bullet"/>
      <w:lvlText w:val="o"/>
      <w:lvlJc w:val="left"/>
      <w:pPr>
        <w:ind w:left="3600" w:hanging="360"/>
      </w:pPr>
      <w:rPr>
        <w:rFonts w:ascii="Courier New" w:hAnsi="Courier New" w:cs="Courier New" w:hint="default"/>
      </w:rPr>
    </w:lvl>
    <w:lvl w:ilvl="5" w:tplc="B5C247C6">
      <w:start w:val="1"/>
      <w:numFmt w:val="bullet"/>
      <w:lvlText w:val=""/>
      <w:lvlJc w:val="left"/>
      <w:pPr>
        <w:ind w:left="4320" w:hanging="360"/>
      </w:pPr>
      <w:rPr>
        <w:rFonts w:ascii="Wingdings" w:hAnsi="Wingdings" w:cs="Wingdings" w:hint="default"/>
      </w:rPr>
    </w:lvl>
    <w:lvl w:ilvl="6" w:tplc="F39C475C">
      <w:start w:val="1"/>
      <w:numFmt w:val="bullet"/>
      <w:lvlText w:val=""/>
      <w:lvlJc w:val="left"/>
      <w:pPr>
        <w:ind w:left="5040" w:hanging="360"/>
      </w:pPr>
      <w:rPr>
        <w:rFonts w:ascii="Symbol" w:hAnsi="Symbol" w:cs="Symbol" w:hint="default"/>
      </w:rPr>
    </w:lvl>
    <w:lvl w:ilvl="7" w:tplc="2830107C">
      <w:start w:val="1"/>
      <w:numFmt w:val="bullet"/>
      <w:lvlText w:val="o"/>
      <w:lvlJc w:val="left"/>
      <w:pPr>
        <w:ind w:left="5760" w:hanging="360"/>
      </w:pPr>
      <w:rPr>
        <w:rFonts w:ascii="Courier New" w:hAnsi="Courier New" w:cs="Courier New" w:hint="default"/>
      </w:rPr>
    </w:lvl>
    <w:lvl w:ilvl="8" w:tplc="A7B8A852">
      <w:start w:val="1"/>
      <w:numFmt w:val="bullet"/>
      <w:lvlText w:val=""/>
      <w:lvlJc w:val="left"/>
      <w:pPr>
        <w:ind w:left="6480" w:hanging="360"/>
      </w:pPr>
      <w:rPr>
        <w:rFonts w:ascii="Wingdings" w:hAnsi="Wingdings" w:cs="Wingdings" w:hint="default"/>
      </w:rPr>
    </w:lvl>
  </w:abstractNum>
  <w:abstractNum w:abstractNumId="18">
    <w:nsid w:val="663C50DD"/>
    <w:multiLevelType w:val="hybridMultilevel"/>
    <w:tmpl w:val="F688806C"/>
    <w:lvl w:ilvl="0" w:tplc="6F5823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20">
    <w:nsid w:val="761E4121"/>
    <w:multiLevelType w:val="hybridMultilevel"/>
    <w:tmpl w:val="BE728ECA"/>
    <w:lvl w:ilvl="0" w:tplc="75D83BD8">
      <w:start w:val="1"/>
      <w:numFmt w:val="bullet"/>
      <w:lvlText w:val=""/>
      <w:lvlJc w:val="left"/>
      <w:pPr>
        <w:ind w:left="720" w:hanging="360"/>
      </w:pPr>
      <w:rPr>
        <w:rFonts w:ascii="Symbol" w:hAnsi="Symbol" w:cs="Symbol" w:hint="default"/>
        <w:sz w:val="18"/>
        <w:szCs w:val="18"/>
      </w:rPr>
    </w:lvl>
    <w:lvl w:ilvl="1" w:tplc="46020B16">
      <w:start w:val="1"/>
      <w:numFmt w:val="bullet"/>
      <w:lvlText w:val="o"/>
      <w:lvlJc w:val="left"/>
      <w:pPr>
        <w:ind w:left="1440" w:hanging="360"/>
      </w:pPr>
      <w:rPr>
        <w:rFonts w:ascii="Courier New" w:hAnsi="Courier New" w:cs="Courier New" w:hint="default"/>
      </w:rPr>
    </w:lvl>
    <w:lvl w:ilvl="2" w:tplc="8D36CB60">
      <w:start w:val="1"/>
      <w:numFmt w:val="bullet"/>
      <w:lvlText w:val=""/>
      <w:lvlJc w:val="left"/>
      <w:pPr>
        <w:ind w:left="2160" w:hanging="360"/>
      </w:pPr>
      <w:rPr>
        <w:rFonts w:ascii="Wingdings" w:hAnsi="Wingdings" w:cs="Wingdings" w:hint="default"/>
      </w:rPr>
    </w:lvl>
    <w:lvl w:ilvl="3" w:tplc="9550CBEC">
      <w:start w:val="1"/>
      <w:numFmt w:val="bullet"/>
      <w:lvlText w:val=""/>
      <w:lvlJc w:val="left"/>
      <w:pPr>
        <w:ind w:left="2880" w:hanging="360"/>
      </w:pPr>
      <w:rPr>
        <w:rFonts w:ascii="Symbol" w:hAnsi="Symbol" w:cs="Symbol" w:hint="default"/>
      </w:rPr>
    </w:lvl>
    <w:lvl w:ilvl="4" w:tplc="CFD81F4C">
      <w:start w:val="1"/>
      <w:numFmt w:val="bullet"/>
      <w:lvlText w:val="o"/>
      <w:lvlJc w:val="left"/>
      <w:pPr>
        <w:ind w:left="3600" w:hanging="360"/>
      </w:pPr>
      <w:rPr>
        <w:rFonts w:ascii="Courier New" w:hAnsi="Courier New" w:cs="Courier New" w:hint="default"/>
      </w:rPr>
    </w:lvl>
    <w:lvl w:ilvl="5" w:tplc="EEFCFF82">
      <w:start w:val="1"/>
      <w:numFmt w:val="bullet"/>
      <w:lvlText w:val=""/>
      <w:lvlJc w:val="left"/>
      <w:pPr>
        <w:ind w:left="4320" w:hanging="360"/>
      </w:pPr>
      <w:rPr>
        <w:rFonts w:ascii="Wingdings" w:hAnsi="Wingdings" w:cs="Wingdings" w:hint="default"/>
      </w:rPr>
    </w:lvl>
    <w:lvl w:ilvl="6" w:tplc="B606B22E">
      <w:start w:val="1"/>
      <w:numFmt w:val="bullet"/>
      <w:lvlText w:val=""/>
      <w:lvlJc w:val="left"/>
      <w:pPr>
        <w:ind w:left="5040" w:hanging="360"/>
      </w:pPr>
      <w:rPr>
        <w:rFonts w:ascii="Symbol" w:hAnsi="Symbol" w:cs="Symbol" w:hint="default"/>
      </w:rPr>
    </w:lvl>
    <w:lvl w:ilvl="7" w:tplc="059A3276">
      <w:start w:val="1"/>
      <w:numFmt w:val="bullet"/>
      <w:lvlText w:val="o"/>
      <w:lvlJc w:val="left"/>
      <w:pPr>
        <w:ind w:left="5760" w:hanging="360"/>
      </w:pPr>
      <w:rPr>
        <w:rFonts w:ascii="Courier New" w:hAnsi="Courier New" w:cs="Courier New" w:hint="default"/>
      </w:rPr>
    </w:lvl>
    <w:lvl w:ilvl="8" w:tplc="5E22AFD4">
      <w:start w:val="1"/>
      <w:numFmt w:val="bullet"/>
      <w:lvlText w:val=""/>
      <w:lvlJc w:val="left"/>
      <w:pPr>
        <w:ind w:left="6480" w:hanging="360"/>
      </w:pPr>
      <w:rPr>
        <w:rFonts w:ascii="Wingdings" w:hAnsi="Wingdings" w:cs="Wingdings" w:hint="default"/>
      </w:rPr>
    </w:lvl>
  </w:abstractNum>
  <w:abstractNum w:abstractNumId="21">
    <w:nsid w:val="764B5E81"/>
    <w:multiLevelType w:val="hybridMultilevel"/>
    <w:tmpl w:val="90F8268E"/>
    <w:lvl w:ilvl="0" w:tplc="5C2C89B6">
      <w:start w:val="1"/>
      <w:numFmt w:val="bullet"/>
      <w:lvlText w:val=""/>
      <w:lvlJc w:val="left"/>
      <w:pPr>
        <w:ind w:left="720" w:hanging="360"/>
      </w:pPr>
      <w:rPr>
        <w:rFonts w:ascii="Symbol" w:hAnsi="Symbol" w:cs="Symbol" w:hint="default"/>
        <w:sz w:val="18"/>
        <w:szCs w:val="18"/>
      </w:rPr>
    </w:lvl>
    <w:lvl w:ilvl="1" w:tplc="7890CDB2">
      <w:start w:val="1"/>
      <w:numFmt w:val="bullet"/>
      <w:lvlText w:val="o"/>
      <w:lvlJc w:val="left"/>
      <w:pPr>
        <w:ind w:left="1440" w:hanging="360"/>
      </w:pPr>
      <w:rPr>
        <w:rFonts w:ascii="Courier New" w:hAnsi="Courier New" w:cs="Courier New" w:hint="default"/>
      </w:rPr>
    </w:lvl>
    <w:lvl w:ilvl="2" w:tplc="E1E81F26">
      <w:start w:val="1"/>
      <w:numFmt w:val="bullet"/>
      <w:lvlText w:val=""/>
      <w:lvlJc w:val="left"/>
      <w:pPr>
        <w:ind w:left="2160" w:hanging="360"/>
      </w:pPr>
      <w:rPr>
        <w:rFonts w:ascii="Wingdings" w:hAnsi="Wingdings" w:cs="Wingdings" w:hint="default"/>
      </w:rPr>
    </w:lvl>
    <w:lvl w:ilvl="3" w:tplc="3968A69C">
      <w:start w:val="1"/>
      <w:numFmt w:val="bullet"/>
      <w:lvlText w:val=""/>
      <w:lvlJc w:val="left"/>
      <w:pPr>
        <w:ind w:left="2880" w:hanging="360"/>
      </w:pPr>
      <w:rPr>
        <w:rFonts w:ascii="Symbol" w:hAnsi="Symbol" w:cs="Symbol" w:hint="default"/>
      </w:rPr>
    </w:lvl>
    <w:lvl w:ilvl="4" w:tplc="49CA577A">
      <w:start w:val="1"/>
      <w:numFmt w:val="bullet"/>
      <w:lvlText w:val="o"/>
      <w:lvlJc w:val="left"/>
      <w:pPr>
        <w:ind w:left="3600" w:hanging="360"/>
      </w:pPr>
      <w:rPr>
        <w:rFonts w:ascii="Courier New" w:hAnsi="Courier New" w:cs="Courier New" w:hint="default"/>
      </w:rPr>
    </w:lvl>
    <w:lvl w:ilvl="5" w:tplc="7C1CB268">
      <w:start w:val="1"/>
      <w:numFmt w:val="bullet"/>
      <w:lvlText w:val=""/>
      <w:lvlJc w:val="left"/>
      <w:pPr>
        <w:ind w:left="4320" w:hanging="360"/>
      </w:pPr>
      <w:rPr>
        <w:rFonts w:ascii="Wingdings" w:hAnsi="Wingdings" w:cs="Wingdings" w:hint="default"/>
      </w:rPr>
    </w:lvl>
    <w:lvl w:ilvl="6" w:tplc="BE2AE8DC">
      <w:start w:val="1"/>
      <w:numFmt w:val="bullet"/>
      <w:lvlText w:val=""/>
      <w:lvlJc w:val="left"/>
      <w:pPr>
        <w:ind w:left="5040" w:hanging="360"/>
      </w:pPr>
      <w:rPr>
        <w:rFonts w:ascii="Symbol" w:hAnsi="Symbol" w:cs="Symbol" w:hint="default"/>
      </w:rPr>
    </w:lvl>
    <w:lvl w:ilvl="7" w:tplc="FD1A5362">
      <w:start w:val="1"/>
      <w:numFmt w:val="bullet"/>
      <w:lvlText w:val="o"/>
      <w:lvlJc w:val="left"/>
      <w:pPr>
        <w:ind w:left="5760" w:hanging="360"/>
      </w:pPr>
      <w:rPr>
        <w:rFonts w:ascii="Courier New" w:hAnsi="Courier New" w:cs="Courier New" w:hint="default"/>
      </w:rPr>
    </w:lvl>
    <w:lvl w:ilvl="8" w:tplc="29E800F2">
      <w:start w:val="1"/>
      <w:numFmt w:val="bullet"/>
      <w:lvlText w:val=""/>
      <w:lvlJc w:val="left"/>
      <w:pPr>
        <w:ind w:left="6480" w:hanging="360"/>
      </w:pPr>
      <w:rPr>
        <w:rFonts w:ascii="Wingdings" w:hAnsi="Wingdings" w:cs="Wingdings" w:hint="default"/>
      </w:rPr>
    </w:lvl>
  </w:abstractNum>
  <w:num w:numId="1">
    <w:abstractNumId w:val="12"/>
  </w:num>
  <w:num w:numId="2">
    <w:abstractNumId w:val="21"/>
  </w:num>
  <w:num w:numId="3">
    <w:abstractNumId w:val="20"/>
  </w:num>
  <w:num w:numId="4">
    <w:abstractNumId w:val="17"/>
  </w:num>
  <w:num w:numId="5">
    <w:abstractNumId w:val="14"/>
  </w:num>
  <w:num w:numId="6">
    <w:abstractNumId w:val="1"/>
  </w:num>
  <w:num w:numId="7">
    <w:abstractNumId w:val="3"/>
  </w:num>
  <w:num w:numId="8">
    <w:abstractNumId w:val="5"/>
  </w:num>
  <w:num w:numId="9">
    <w:abstractNumId w:val="8"/>
  </w:num>
  <w:num w:numId="10">
    <w:abstractNumId w:val="19"/>
  </w:num>
  <w:num w:numId="11">
    <w:abstractNumId w:val="7"/>
  </w:num>
  <w:num w:numId="12">
    <w:abstractNumId w:val="10"/>
  </w:num>
  <w:num w:numId="13">
    <w:abstractNumId w:val="2"/>
  </w:num>
  <w:num w:numId="14">
    <w:abstractNumId w:val="6"/>
  </w:num>
  <w:num w:numId="15">
    <w:abstractNumId w:val="15"/>
  </w:num>
  <w:num w:numId="16">
    <w:abstractNumId w:val="9"/>
  </w:num>
  <w:num w:numId="17">
    <w:abstractNumId w:val="16"/>
  </w:num>
  <w:num w:numId="18">
    <w:abstractNumId w:val="18"/>
  </w:num>
  <w:num w:numId="19">
    <w:abstractNumId w:val="0"/>
  </w:num>
  <w:num w:numId="20">
    <w:abstractNumId w:val="13"/>
  </w:num>
  <w:num w:numId="21">
    <w:abstractNumId w:val="11"/>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896"/>
    <w:rsid w:val="00001B7C"/>
    <w:rsid w:val="00002518"/>
    <w:rsid w:val="00013AA5"/>
    <w:rsid w:val="00063405"/>
    <w:rsid w:val="000764AF"/>
    <w:rsid w:val="000853B1"/>
    <w:rsid w:val="000934EE"/>
    <w:rsid w:val="000A6937"/>
    <w:rsid w:val="000E6EB0"/>
    <w:rsid w:val="00110B63"/>
    <w:rsid w:val="00117B8F"/>
    <w:rsid w:val="0018020D"/>
    <w:rsid w:val="001A55B3"/>
    <w:rsid w:val="001C60B3"/>
    <w:rsid w:val="001D0812"/>
    <w:rsid w:val="00260031"/>
    <w:rsid w:val="002A236E"/>
    <w:rsid w:val="002A7338"/>
    <w:rsid w:val="002B626D"/>
    <w:rsid w:val="002D3B62"/>
    <w:rsid w:val="002D4AD9"/>
    <w:rsid w:val="002F4783"/>
    <w:rsid w:val="0037535F"/>
    <w:rsid w:val="00381146"/>
    <w:rsid w:val="0038579F"/>
    <w:rsid w:val="0039251F"/>
    <w:rsid w:val="003A379B"/>
    <w:rsid w:val="003E0961"/>
    <w:rsid w:val="00406767"/>
    <w:rsid w:val="00415CDC"/>
    <w:rsid w:val="0042510E"/>
    <w:rsid w:val="0042694C"/>
    <w:rsid w:val="004368B6"/>
    <w:rsid w:val="00466758"/>
    <w:rsid w:val="004841A9"/>
    <w:rsid w:val="00515141"/>
    <w:rsid w:val="0054597D"/>
    <w:rsid w:val="00552132"/>
    <w:rsid w:val="00562F9A"/>
    <w:rsid w:val="00584456"/>
    <w:rsid w:val="00591CD0"/>
    <w:rsid w:val="005B0E9F"/>
    <w:rsid w:val="005C2F97"/>
    <w:rsid w:val="005D5425"/>
    <w:rsid w:val="005E1181"/>
    <w:rsid w:val="005E41B0"/>
    <w:rsid w:val="005E6A02"/>
    <w:rsid w:val="005F0D09"/>
    <w:rsid w:val="005F4C57"/>
    <w:rsid w:val="005F56C0"/>
    <w:rsid w:val="0061011E"/>
    <w:rsid w:val="00614D18"/>
    <w:rsid w:val="00616471"/>
    <w:rsid w:val="00617E7B"/>
    <w:rsid w:val="006332D5"/>
    <w:rsid w:val="00652DBA"/>
    <w:rsid w:val="00684A24"/>
    <w:rsid w:val="006901A9"/>
    <w:rsid w:val="0069527D"/>
    <w:rsid w:val="00695691"/>
    <w:rsid w:val="006B1A66"/>
    <w:rsid w:val="006B577D"/>
    <w:rsid w:val="006B7EEC"/>
    <w:rsid w:val="006D7896"/>
    <w:rsid w:val="006E052C"/>
    <w:rsid w:val="006E6922"/>
    <w:rsid w:val="006E7F46"/>
    <w:rsid w:val="007165A0"/>
    <w:rsid w:val="0073507D"/>
    <w:rsid w:val="00737E3C"/>
    <w:rsid w:val="00763715"/>
    <w:rsid w:val="00766F2C"/>
    <w:rsid w:val="00787C10"/>
    <w:rsid w:val="007C2693"/>
    <w:rsid w:val="007E5310"/>
    <w:rsid w:val="0081098B"/>
    <w:rsid w:val="00840250"/>
    <w:rsid w:val="00857AA1"/>
    <w:rsid w:val="00882C5E"/>
    <w:rsid w:val="008A099A"/>
    <w:rsid w:val="008A3A66"/>
    <w:rsid w:val="008B0BCC"/>
    <w:rsid w:val="008C3C89"/>
    <w:rsid w:val="008F3084"/>
    <w:rsid w:val="00901AF2"/>
    <w:rsid w:val="00936C5E"/>
    <w:rsid w:val="009841A8"/>
    <w:rsid w:val="009A57EE"/>
    <w:rsid w:val="009B4DFF"/>
    <w:rsid w:val="009E7FDE"/>
    <w:rsid w:val="009F2C51"/>
    <w:rsid w:val="00A424BC"/>
    <w:rsid w:val="00A526F2"/>
    <w:rsid w:val="00A6262D"/>
    <w:rsid w:val="00A664E1"/>
    <w:rsid w:val="00A927FA"/>
    <w:rsid w:val="00AA0893"/>
    <w:rsid w:val="00AB2990"/>
    <w:rsid w:val="00AB6C0B"/>
    <w:rsid w:val="00AD0850"/>
    <w:rsid w:val="00AD4CC4"/>
    <w:rsid w:val="00B11998"/>
    <w:rsid w:val="00B3785B"/>
    <w:rsid w:val="00B46DAA"/>
    <w:rsid w:val="00B5035B"/>
    <w:rsid w:val="00B61606"/>
    <w:rsid w:val="00B62D31"/>
    <w:rsid w:val="00B80E62"/>
    <w:rsid w:val="00B81387"/>
    <w:rsid w:val="00B820F5"/>
    <w:rsid w:val="00BB0B3C"/>
    <w:rsid w:val="00BC5609"/>
    <w:rsid w:val="00BD5438"/>
    <w:rsid w:val="00BD5476"/>
    <w:rsid w:val="00BE2B3E"/>
    <w:rsid w:val="00BE67CF"/>
    <w:rsid w:val="00BF7D9E"/>
    <w:rsid w:val="00C05F65"/>
    <w:rsid w:val="00C10041"/>
    <w:rsid w:val="00C10CA8"/>
    <w:rsid w:val="00C24744"/>
    <w:rsid w:val="00C84916"/>
    <w:rsid w:val="00CC62C3"/>
    <w:rsid w:val="00CE1430"/>
    <w:rsid w:val="00D06D23"/>
    <w:rsid w:val="00D070E2"/>
    <w:rsid w:val="00D12EC5"/>
    <w:rsid w:val="00D2132B"/>
    <w:rsid w:val="00D2681E"/>
    <w:rsid w:val="00D4093C"/>
    <w:rsid w:val="00D716DD"/>
    <w:rsid w:val="00D863A6"/>
    <w:rsid w:val="00D917C7"/>
    <w:rsid w:val="00DE6C82"/>
    <w:rsid w:val="00E4599E"/>
    <w:rsid w:val="00E659B7"/>
    <w:rsid w:val="00E74272"/>
    <w:rsid w:val="00E93BED"/>
    <w:rsid w:val="00EA1C03"/>
    <w:rsid w:val="00EA2A27"/>
    <w:rsid w:val="00ED776E"/>
    <w:rsid w:val="00EE12FA"/>
    <w:rsid w:val="00EE4554"/>
    <w:rsid w:val="00F07382"/>
    <w:rsid w:val="00F20D6A"/>
    <w:rsid w:val="00F337A4"/>
    <w:rsid w:val="00F35F03"/>
    <w:rsid w:val="00F91D02"/>
    <w:rsid w:val="00FB1A12"/>
    <w:rsid w:val="00FC5D96"/>
    <w:rsid w:val="00FD11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7165A0"/>
    <w:rPr>
      <w:rFonts w:ascii="Helvetica" w:hAnsi="Helvetic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6D7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6D7896"/>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6D7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aliases w:val="Odstavek seznama_IP,Seznam_IP_1"/>
    <w:basedOn w:val="Navaden"/>
    <w:link w:val="OdstavekseznamaZnak"/>
    <w:uiPriority w:val="34"/>
    <w:qFormat/>
    <w:rsid w:val="006D7896"/>
    <w:pPr>
      <w:ind w:left="720"/>
      <w:contextualSpacing/>
    </w:pPr>
  </w:style>
  <w:style w:type="character" w:customStyle="1" w:styleId="OdstavekseznamaZnak">
    <w:name w:val="Odstavek seznama Znak"/>
    <w:aliases w:val="Odstavek seznama_IP Znak,Seznam_IP_1 Znak"/>
    <w:link w:val="Odstavekseznama"/>
    <w:uiPriority w:val="34"/>
    <w:locked/>
    <w:rsid w:val="006D7896"/>
    <w:rPr>
      <w:rFonts w:ascii="Helvetica" w:hAnsi="Helvetica"/>
    </w:rPr>
  </w:style>
  <w:style w:type="paragraph" w:styleId="Glava">
    <w:name w:val="header"/>
    <w:basedOn w:val="Navaden"/>
    <w:link w:val="GlavaZnak"/>
    <w:uiPriority w:val="99"/>
    <w:unhideWhenUsed/>
    <w:rsid w:val="006D7896"/>
    <w:pPr>
      <w:tabs>
        <w:tab w:val="center" w:pos="4536"/>
        <w:tab w:val="right" w:pos="9072"/>
      </w:tabs>
      <w:spacing w:after="0" w:line="240" w:lineRule="auto"/>
    </w:pPr>
  </w:style>
  <w:style w:type="character" w:customStyle="1" w:styleId="GlavaZnak">
    <w:name w:val="Glava Znak"/>
    <w:basedOn w:val="Privzetapisavaodstavka"/>
    <w:link w:val="Glava"/>
    <w:uiPriority w:val="99"/>
    <w:rsid w:val="006D7896"/>
    <w:rPr>
      <w:rFonts w:ascii="Helvetica" w:hAnsi="Helvetica"/>
    </w:rPr>
  </w:style>
  <w:style w:type="paragraph" w:styleId="Noga">
    <w:name w:val="footer"/>
    <w:basedOn w:val="Navaden"/>
    <w:link w:val="NogaZnak"/>
    <w:uiPriority w:val="99"/>
    <w:unhideWhenUsed/>
    <w:rsid w:val="006D7896"/>
    <w:pPr>
      <w:tabs>
        <w:tab w:val="center" w:pos="4536"/>
        <w:tab w:val="right" w:pos="9072"/>
      </w:tabs>
      <w:spacing w:after="0" w:line="240" w:lineRule="auto"/>
    </w:pPr>
  </w:style>
  <w:style w:type="character" w:customStyle="1" w:styleId="NogaZnak">
    <w:name w:val="Noga Znak"/>
    <w:basedOn w:val="Privzetapisavaodstavka"/>
    <w:link w:val="Noga"/>
    <w:uiPriority w:val="99"/>
    <w:rsid w:val="006D7896"/>
    <w:rPr>
      <w:rFonts w:ascii="Helvetica" w:hAnsi="Helvetica"/>
    </w:rPr>
  </w:style>
  <w:style w:type="paragraph" w:styleId="Besedilooblaka">
    <w:name w:val="Balloon Text"/>
    <w:basedOn w:val="Navaden"/>
    <w:link w:val="BesedilooblakaZnak"/>
    <w:uiPriority w:val="99"/>
    <w:semiHidden/>
    <w:unhideWhenUsed/>
    <w:rsid w:val="006D789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D7896"/>
    <w:rPr>
      <w:rFonts w:ascii="Tahoma" w:hAnsi="Tahoma" w:cs="Tahoma"/>
      <w:sz w:val="16"/>
      <w:szCs w:val="16"/>
    </w:rPr>
  </w:style>
  <w:style w:type="paragraph" w:customStyle="1" w:styleId="Paragraf">
    <w:name w:val="Paragraf"/>
    <w:basedOn w:val="Navaden"/>
    <w:link w:val="ParagrafChar"/>
    <w:qFormat/>
    <w:rsid w:val="00F337A4"/>
    <w:pPr>
      <w:spacing w:before="120" w:after="120"/>
    </w:pPr>
    <w:rPr>
      <w:sz w:val="18"/>
      <w:szCs w:val="18"/>
    </w:rPr>
  </w:style>
  <w:style w:type="character" w:customStyle="1" w:styleId="ParagrafChar">
    <w:name w:val="Paragraf Char"/>
    <w:basedOn w:val="Privzetapisavaodstavka"/>
    <w:link w:val="Paragraf"/>
    <w:rsid w:val="00F337A4"/>
    <w:rPr>
      <w:rFonts w:ascii="Helvetica" w:hAnsi="Helvetica"/>
      <w:sz w:val="18"/>
      <w:szCs w:val="18"/>
    </w:rPr>
  </w:style>
  <w:style w:type="character" w:styleId="Pripombasklic">
    <w:name w:val="annotation reference"/>
    <w:basedOn w:val="Privzetapisavaodstavka"/>
    <w:uiPriority w:val="99"/>
    <w:semiHidden/>
    <w:unhideWhenUsed/>
    <w:rsid w:val="003A379B"/>
    <w:rPr>
      <w:sz w:val="16"/>
      <w:szCs w:val="16"/>
    </w:rPr>
  </w:style>
  <w:style w:type="paragraph" w:styleId="Pripombabesedilo">
    <w:name w:val="annotation text"/>
    <w:basedOn w:val="Navaden"/>
    <w:link w:val="PripombabesediloZnak"/>
    <w:uiPriority w:val="99"/>
    <w:semiHidden/>
    <w:unhideWhenUsed/>
    <w:rsid w:val="003A379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A379B"/>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3A379B"/>
    <w:rPr>
      <w:b/>
      <w:bCs/>
    </w:rPr>
  </w:style>
  <w:style w:type="character" w:customStyle="1" w:styleId="ZadevapripombeZnak">
    <w:name w:val="Zadeva pripombe Znak"/>
    <w:basedOn w:val="PripombabesediloZnak"/>
    <w:link w:val="Zadevapripombe"/>
    <w:uiPriority w:val="99"/>
    <w:semiHidden/>
    <w:rsid w:val="003A379B"/>
    <w:rPr>
      <w:rFonts w:ascii="Helvetica" w:hAnsi="Helvetica"/>
      <w:b/>
      <w:bCs/>
      <w:sz w:val="20"/>
      <w:szCs w:val="20"/>
    </w:rPr>
  </w:style>
  <w:style w:type="character" w:styleId="Krepko">
    <w:name w:val="Strong"/>
    <w:basedOn w:val="Privzetapisavaodstavka"/>
    <w:uiPriority w:val="22"/>
    <w:qFormat/>
    <w:rsid w:val="00B62D3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7165A0"/>
    <w:rPr>
      <w:rFonts w:ascii="Helvetica" w:hAnsi="Helvetic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6D7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6D7896"/>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6D7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aliases w:val="Odstavek seznama_IP,Seznam_IP_1"/>
    <w:basedOn w:val="Navaden"/>
    <w:link w:val="OdstavekseznamaZnak"/>
    <w:uiPriority w:val="34"/>
    <w:qFormat/>
    <w:rsid w:val="006D7896"/>
    <w:pPr>
      <w:ind w:left="720"/>
      <w:contextualSpacing/>
    </w:pPr>
  </w:style>
  <w:style w:type="character" w:customStyle="1" w:styleId="OdstavekseznamaZnak">
    <w:name w:val="Odstavek seznama Znak"/>
    <w:aliases w:val="Odstavek seznama_IP Znak,Seznam_IP_1 Znak"/>
    <w:link w:val="Odstavekseznama"/>
    <w:uiPriority w:val="34"/>
    <w:locked/>
    <w:rsid w:val="006D7896"/>
    <w:rPr>
      <w:rFonts w:ascii="Helvetica" w:hAnsi="Helvetica"/>
    </w:rPr>
  </w:style>
  <w:style w:type="paragraph" w:styleId="Glava">
    <w:name w:val="header"/>
    <w:basedOn w:val="Navaden"/>
    <w:link w:val="GlavaZnak"/>
    <w:uiPriority w:val="99"/>
    <w:unhideWhenUsed/>
    <w:rsid w:val="006D7896"/>
    <w:pPr>
      <w:tabs>
        <w:tab w:val="center" w:pos="4536"/>
        <w:tab w:val="right" w:pos="9072"/>
      </w:tabs>
      <w:spacing w:after="0" w:line="240" w:lineRule="auto"/>
    </w:pPr>
  </w:style>
  <w:style w:type="character" w:customStyle="1" w:styleId="GlavaZnak">
    <w:name w:val="Glava Znak"/>
    <w:basedOn w:val="Privzetapisavaodstavka"/>
    <w:link w:val="Glava"/>
    <w:uiPriority w:val="99"/>
    <w:rsid w:val="006D7896"/>
    <w:rPr>
      <w:rFonts w:ascii="Helvetica" w:hAnsi="Helvetica"/>
    </w:rPr>
  </w:style>
  <w:style w:type="paragraph" w:styleId="Noga">
    <w:name w:val="footer"/>
    <w:basedOn w:val="Navaden"/>
    <w:link w:val="NogaZnak"/>
    <w:uiPriority w:val="99"/>
    <w:unhideWhenUsed/>
    <w:rsid w:val="006D7896"/>
    <w:pPr>
      <w:tabs>
        <w:tab w:val="center" w:pos="4536"/>
        <w:tab w:val="right" w:pos="9072"/>
      </w:tabs>
      <w:spacing w:after="0" w:line="240" w:lineRule="auto"/>
    </w:pPr>
  </w:style>
  <w:style w:type="character" w:customStyle="1" w:styleId="NogaZnak">
    <w:name w:val="Noga Znak"/>
    <w:basedOn w:val="Privzetapisavaodstavka"/>
    <w:link w:val="Noga"/>
    <w:uiPriority w:val="99"/>
    <w:rsid w:val="006D7896"/>
    <w:rPr>
      <w:rFonts w:ascii="Helvetica" w:hAnsi="Helvetica"/>
    </w:rPr>
  </w:style>
  <w:style w:type="paragraph" w:styleId="Besedilooblaka">
    <w:name w:val="Balloon Text"/>
    <w:basedOn w:val="Navaden"/>
    <w:link w:val="BesedilooblakaZnak"/>
    <w:uiPriority w:val="99"/>
    <w:semiHidden/>
    <w:unhideWhenUsed/>
    <w:rsid w:val="006D789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D7896"/>
    <w:rPr>
      <w:rFonts w:ascii="Tahoma" w:hAnsi="Tahoma" w:cs="Tahoma"/>
      <w:sz w:val="16"/>
      <w:szCs w:val="16"/>
    </w:rPr>
  </w:style>
  <w:style w:type="paragraph" w:customStyle="1" w:styleId="Paragraf">
    <w:name w:val="Paragraf"/>
    <w:basedOn w:val="Navaden"/>
    <w:link w:val="ParagrafChar"/>
    <w:qFormat/>
    <w:rsid w:val="00F337A4"/>
    <w:pPr>
      <w:spacing w:before="120" w:after="120"/>
    </w:pPr>
    <w:rPr>
      <w:sz w:val="18"/>
      <w:szCs w:val="18"/>
    </w:rPr>
  </w:style>
  <w:style w:type="character" w:customStyle="1" w:styleId="ParagrafChar">
    <w:name w:val="Paragraf Char"/>
    <w:basedOn w:val="Privzetapisavaodstavka"/>
    <w:link w:val="Paragraf"/>
    <w:rsid w:val="00F337A4"/>
    <w:rPr>
      <w:rFonts w:ascii="Helvetica" w:hAnsi="Helvetica"/>
      <w:sz w:val="18"/>
      <w:szCs w:val="18"/>
    </w:rPr>
  </w:style>
  <w:style w:type="character" w:styleId="Pripombasklic">
    <w:name w:val="annotation reference"/>
    <w:basedOn w:val="Privzetapisavaodstavka"/>
    <w:uiPriority w:val="99"/>
    <w:semiHidden/>
    <w:unhideWhenUsed/>
    <w:rsid w:val="003A379B"/>
    <w:rPr>
      <w:sz w:val="16"/>
      <w:szCs w:val="16"/>
    </w:rPr>
  </w:style>
  <w:style w:type="paragraph" w:styleId="Pripombabesedilo">
    <w:name w:val="annotation text"/>
    <w:basedOn w:val="Navaden"/>
    <w:link w:val="PripombabesediloZnak"/>
    <w:uiPriority w:val="99"/>
    <w:semiHidden/>
    <w:unhideWhenUsed/>
    <w:rsid w:val="003A379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A379B"/>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3A379B"/>
    <w:rPr>
      <w:b/>
      <w:bCs/>
    </w:rPr>
  </w:style>
  <w:style w:type="character" w:customStyle="1" w:styleId="ZadevapripombeZnak">
    <w:name w:val="Zadeva pripombe Znak"/>
    <w:basedOn w:val="PripombabesediloZnak"/>
    <w:link w:val="Zadevapripombe"/>
    <w:uiPriority w:val="99"/>
    <w:semiHidden/>
    <w:rsid w:val="003A379B"/>
    <w:rPr>
      <w:rFonts w:ascii="Helvetica" w:hAnsi="Helvetica"/>
      <w:b/>
      <w:bCs/>
      <w:sz w:val="20"/>
      <w:szCs w:val="20"/>
    </w:rPr>
  </w:style>
  <w:style w:type="character" w:styleId="Krepko">
    <w:name w:val="Strong"/>
    <w:basedOn w:val="Privzetapisavaodstavka"/>
    <w:uiPriority w:val="22"/>
    <w:qFormat/>
    <w:rsid w:val="00B62D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1A874-2E91-4A88-BB33-2925CF0E5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2909</Words>
  <Characters>16583</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Klemen Klemenčič</dc:creator>
  <cp:lastModifiedBy>Klemen Klemenčič</cp:lastModifiedBy>
  <cp:revision>4</cp:revision>
  <cp:lastPrinted>2026-08-19T07:58:00Z</cp:lastPrinted>
  <dcterms:created xsi:type="dcterms:W3CDTF">2026-08-19T07:23:00Z</dcterms:created>
  <dcterms:modified xsi:type="dcterms:W3CDTF">2026-08-19T08:14:00Z</dcterms:modified>
</cp:coreProperties>
</file>